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4EE6" w14:textId="7BF875AF" w:rsidR="000A6982" w:rsidRDefault="000A6982" w:rsidP="00DB7003">
      <w:pPr>
        <w:jc w:val="center"/>
        <w:rPr>
          <w:rFonts w:ascii="Times New Roman" w:hAnsi="Times New Roman" w:cs="Times New Roman"/>
          <w:b/>
          <w:bCs/>
          <w:sz w:val="32"/>
          <w:szCs w:val="32"/>
        </w:rPr>
      </w:pPr>
      <w:r>
        <w:rPr>
          <w:rFonts w:ascii="Times New Roman" w:hAnsi="Times New Roman" w:cs="Times New Roman"/>
          <w:b/>
          <w:bCs/>
          <w:sz w:val="32"/>
          <w:szCs w:val="32"/>
        </w:rPr>
        <w:t>St Mary’s College Middle Common Room</w:t>
      </w:r>
    </w:p>
    <w:p w14:paraId="05C7C2A6" w14:textId="257C921D" w:rsidR="000A6982" w:rsidRPr="000A6982" w:rsidRDefault="000A6982" w:rsidP="00DB7003">
      <w:pPr>
        <w:jc w:val="center"/>
        <w:rPr>
          <w:rFonts w:ascii="Times New Roman" w:hAnsi="Times New Roman" w:cs="Times New Roman"/>
          <w:b/>
          <w:bCs/>
          <w:sz w:val="32"/>
          <w:szCs w:val="32"/>
        </w:rPr>
      </w:pPr>
      <w:r>
        <w:rPr>
          <w:rFonts w:ascii="Times New Roman" w:hAnsi="Times New Roman" w:cs="Times New Roman"/>
          <w:b/>
          <w:bCs/>
          <w:sz w:val="32"/>
          <w:szCs w:val="32"/>
        </w:rPr>
        <w:t>Temporary Standing Orders</w:t>
      </w:r>
    </w:p>
    <w:p w14:paraId="4B5CA7A4" w14:textId="77777777" w:rsidR="000A6982" w:rsidRDefault="000A6982" w:rsidP="00DB7003">
      <w:pPr>
        <w:jc w:val="center"/>
        <w:rPr>
          <w:rFonts w:ascii="Times New Roman" w:hAnsi="Times New Roman" w:cs="Times New Roman"/>
          <w:b/>
          <w:bCs/>
          <w:sz w:val="28"/>
          <w:szCs w:val="28"/>
        </w:rPr>
      </w:pPr>
    </w:p>
    <w:p w14:paraId="7964430F" w14:textId="549AA299" w:rsidR="00FC2574" w:rsidRPr="00547C49" w:rsidRDefault="00FC2574" w:rsidP="00DB7003">
      <w:pPr>
        <w:jc w:val="center"/>
        <w:rPr>
          <w:rFonts w:ascii="Times New Roman" w:hAnsi="Times New Roman" w:cs="Times New Roman"/>
          <w:b/>
          <w:bCs/>
          <w:sz w:val="28"/>
          <w:szCs w:val="28"/>
        </w:rPr>
      </w:pPr>
      <w:r w:rsidRPr="00547C49">
        <w:rPr>
          <w:rFonts w:ascii="Times New Roman" w:hAnsi="Times New Roman" w:cs="Times New Roman"/>
          <w:b/>
          <w:bCs/>
          <w:sz w:val="28"/>
          <w:szCs w:val="28"/>
        </w:rPr>
        <w:t>Section 1: Definitions</w:t>
      </w:r>
    </w:p>
    <w:p w14:paraId="6CC357CC" w14:textId="1D0C1CC1" w:rsidR="000B0757" w:rsidRPr="000B0757" w:rsidRDefault="000B0757">
      <w:pPr>
        <w:rPr>
          <w:rFonts w:ascii="Times New Roman" w:hAnsi="Times New Roman" w:cs="Times New Roman"/>
        </w:rPr>
      </w:pPr>
    </w:p>
    <w:p w14:paraId="74B7E476" w14:textId="79432DD0" w:rsidR="000B0757" w:rsidRPr="00DB7003" w:rsidRDefault="000B0757" w:rsidP="000B0757">
      <w:pPr>
        <w:rPr>
          <w:rFonts w:ascii="Times New Roman" w:hAnsi="Times New Roman" w:cs="Times New Roman"/>
          <w:b/>
          <w:bCs/>
        </w:rPr>
      </w:pPr>
      <w:r w:rsidRPr="00DB7003">
        <w:rPr>
          <w:rFonts w:ascii="Times New Roman" w:hAnsi="Times New Roman" w:cs="Times New Roman"/>
          <w:b/>
          <w:bCs/>
        </w:rPr>
        <w:t>1. Hereinafter:</w:t>
      </w:r>
    </w:p>
    <w:p w14:paraId="214172C9" w14:textId="47DE467E" w:rsidR="000B0757" w:rsidRPr="000B0757" w:rsidRDefault="000B0757" w:rsidP="000B0757">
      <w:pPr>
        <w:rPr>
          <w:rFonts w:ascii="Times New Roman" w:hAnsi="Times New Roman" w:cs="Times New Roman"/>
        </w:rPr>
      </w:pPr>
      <w:r w:rsidRPr="000B0757">
        <w:rPr>
          <w:rFonts w:ascii="Times New Roman" w:hAnsi="Times New Roman" w:cs="Times New Roman"/>
        </w:rPr>
        <w:tab/>
      </w:r>
    </w:p>
    <w:p w14:paraId="35431D1A" w14:textId="6641C082" w:rsidR="000B0757" w:rsidRDefault="000B0757">
      <w:pPr>
        <w:pStyle w:val="ListParagraph"/>
        <w:numPr>
          <w:ilvl w:val="0"/>
          <w:numId w:val="11"/>
        </w:numPr>
        <w:rPr>
          <w:rFonts w:ascii="Times New Roman" w:hAnsi="Times New Roman" w:cs="Times New Roman"/>
        </w:rPr>
      </w:pPr>
      <w:r w:rsidRPr="000B0757">
        <w:rPr>
          <w:rFonts w:ascii="Times New Roman" w:hAnsi="Times New Roman" w:cs="Times New Roman"/>
        </w:rPr>
        <w:t>The Middle Common Room of St Mary’s College in the University of Durham shall be referred to as ‘the MCR’.</w:t>
      </w:r>
    </w:p>
    <w:p w14:paraId="03831AFD" w14:textId="7A6DF6FC" w:rsidR="000B0757" w:rsidRDefault="000B0757">
      <w:pPr>
        <w:pStyle w:val="ListParagraph"/>
        <w:numPr>
          <w:ilvl w:val="0"/>
          <w:numId w:val="11"/>
        </w:numPr>
        <w:rPr>
          <w:rFonts w:ascii="Times New Roman" w:hAnsi="Times New Roman" w:cs="Times New Roman"/>
        </w:rPr>
      </w:pPr>
      <w:r>
        <w:rPr>
          <w:rFonts w:ascii="Times New Roman" w:hAnsi="Times New Roman" w:cs="Times New Roman"/>
        </w:rPr>
        <w:t>The Durham Student’s Union will referred to as ‘the DSU’</w:t>
      </w:r>
    </w:p>
    <w:p w14:paraId="67A91010" w14:textId="67DC74EA" w:rsidR="000B0757" w:rsidRDefault="000B0757">
      <w:pPr>
        <w:pStyle w:val="ListParagraph"/>
        <w:numPr>
          <w:ilvl w:val="0"/>
          <w:numId w:val="11"/>
        </w:numPr>
        <w:rPr>
          <w:rFonts w:ascii="Times New Roman" w:hAnsi="Times New Roman" w:cs="Times New Roman"/>
        </w:rPr>
      </w:pPr>
      <w:r>
        <w:rPr>
          <w:rFonts w:ascii="Times New Roman" w:hAnsi="Times New Roman" w:cs="Times New Roman"/>
        </w:rPr>
        <w:t xml:space="preserve">Unless otherwise stated, the instruction ‘in writing’ will refer to both physical and electronic communication including, but not limited to, </w:t>
      </w:r>
      <w:r w:rsidR="00FC2574">
        <w:rPr>
          <w:rFonts w:ascii="Times New Roman" w:hAnsi="Times New Roman" w:cs="Times New Roman"/>
        </w:rPr>
        <w:t>email communication and instant messaging services.</w:t>
      </w:r>
    </w:p>
    <w:p w14:paraId="0F7E160B" w14:textId="69042A77" w:rsidR="00FC2574" w:rsidRDefault="00FC2574" w:rsidP="00FC2574">
      <w:pPr>
        <w:rPr>
          <w:rFonts w:ascii="Times New Roman" w:hAnsi="Times New Roman" w:cs="Times New Roman"/>
        </w:rPr>
      </w:pPr>
    </w:p>
    <w:p w14:paraId="5FDE0C31" w14:textId="2A7BF70E" w:rsidR="00FC2574" w:rsidRPr="00DB7003" w:rsidRDefault="00FC2574" w:rsidP="00FC2574">
      <w:pPr>
        <w:rPr>
          <w:rFonts w:ascii="Times New Roman" w:hAnsi="Times New Roman" w:cs="Times New Roman"/>
          <w:b/>
          <w:bCs/>
        </w:rPr>
      </w:pPr>
      <w:r w:rsidRPr="00DB7003">
        <w:rPr>
          <w:rFonts w:ascii="Times New Roman" w:hAnsi="Times New Roman" w:cs="Times New Roman"/>
          <w:b/>
          <w:bCs/>
        </w:rPr>
        <w:t>2. A member of St Mary’s College:</w:t>
      </w:r>
    </w:p>
    <w:p w14:paraId="36589F55" w14:textId="00E55DEB" w:rsidR="00FC2574" w:rsidRDefault="00FC2574" w:rsidP="00FC2574">
      <w:pPr>
        <w:rPr>
          <w:rFonts w:ascii="Times New Roman" w:hAnsi="Times New Roman" w:cs="Times New Roman"/>
        </w:rPr>
      </w:pPr>
    </w:p>
    <w:p w14:paraId="7A50B245" w14:textId="5BE87B99" w:rsidR="00FC2574" w:rsidRDefault="00FC2574" w:rsidP="00FC2574">
      <w:pPr>
        <w:rPr>
          <w:rFonts w:ascii="Times New Roman" w:hAnsi="Times New Roman" w:cs="Times New Roman"/>
        </w:rPr>
      </w:pPr>
      <w:r>
        <w:rPr>
          <w:rFonts w:ascii="Times New Roman" w:hAnsi="Times New Roman" w:cs="Times New Roman"/>
        </w:rPr>
        <w:t>An undergraduate or postgraduate member of St Mary’s College (alternatively referred to as ‘the College’ in these standing orders) registered for a full or part-time course in accordance with the General Regulations of the University.</w:t>
      </w:r>
    </w:p>
    <w:p w14:paraId="00DA8257" w14:textId="59C6EA58" w:rsidR="00DB7003" w:rsidRDefault="00DB7003" w:rsidP="00FC2574">
      <w:pPr>
        <w:rPr>
          <w:rFonts w:ascii="Times New Roman" w:hAnsi="Times New Roman" w:cs="Times New Roman"/>
        </w:rPr>
      </w:pPr>
    </w:p>
    <w:p w14:paraId="3F19084A" w14:textId="1D3A2F2F" w:rsidR="00DB7003" w:rsidRDefault="00DB7003" w:rsidP="00FC2574">
      <w:pPr>
        <w:rPr>
          <w:rFonts w:ascii="Times New Roman" w:hAnsi="Times New Roman" w:cs="Times New Roman"/>
          <w:b/>
          <w:bCs/>
        </w:rPr>
      </w:pPr>
      <w:r>
        <w:rPr>
          <w:rFonts w:ascii="Times New Roman" w:hAnsi="Times New Roman" w:cs="Times New Roman"/>
          <w:b/>
          <w:bCs/>
        </w:rPr>
        <w:t>3. A mature student:</w:t>
      </w:r>
    </w:p>
    <w:p w14:paraId="5C30DCB6" w14:textId="59902CA0" w:rsidR="00DB7003" w:rsidRDefault="00DB7003" w:rsidP="00FC2574">
      <w:pPr>
        <w:rPr>
          <w:rFonts w:ascii="Times New Roman" w:hAnsi="Times New Roman" w:cs="Times New Roman"/>
          <w:b/>
          <w:bCs/>
        </w:rPr>
      </w:pPr>
    </w:p>
    <w:p w14:paraId="0B0CCF4B" w14:textId="69A322A7" w:rsidR="00DB7003" w:rsidRPr="009737C5" w:rsidRDefault="00DB7003" w:rsidP="00FC2574">
      <w:pPr>
        <w:rPr>
          <w:rFonts w:ascii="Times New Roman" w:hAnsi="Times New Roman" w:cs="Times New Roman"/>
          <w:color w:val="FF0000"/>
        </w:rPr>
      </w:pPr>
      <w:r>
        <w:rPr>
          <w:rFonts w:ascii="Times New Roman" w:hAnsi="Times New Roman" w:cs="Times New Roman"/>
        </w:rPr>
        <w:t>A member of St Mary’s College who is an undergraduate and of at least 21 years of age on starting their course</w:t>
      </w:r>
      <w:r w:rsidR="0046375F">
        <w:rPr>
          <w:rFonts w:ascii="Times New Roman" w:hAnsi="Times New Roman" w:cs="Times New Roman"/>
        </w:rPr>
        <w:t xml:space="preserve"> and/or is in their final year of an Integrated </w:t>
      </w:r>
      <w:r w:rsidR="009525F4">
        <w:rPr>
          <w:rFonts w:ascii="Times New Roman" w:hAnsi="Times New Roman" w:cs="Times New Roman"/>
        </w:rPr>
        <w:t>Master’s</w:t>
      </w:r>
      <w:r w:rsidR="0046375F">
        <w:rPr>
          <w:rFonts w:ascii="Times New Roman" w:hAnsi="Times New Roman" w:cs="Times New Roman"/>
        </w:rPr>
        <w:t xml:space="preserve"> degree</w:t>
      </w:r>
      <w:r w:rsidR="00ED2FAC">
        <w:rPr>
          <w:rFonts w:ascii="Times New Roman" w:hAnsi="Times New Roman" w:cs="Times New Roman"/>
        </w:rPr>
        <w:t>.</w:t>
      </w:r>
    </w:p>
    <w:p w14:paraId="3563E58C" w14:textId="5469F763" w:rsidR="00FC2574" w:rsidRDefault="00FC2574" w:rsidP="00FC2574">
      <w:pPr>
        <w:rPr>
          <w:rFonts w:ascii="Times New Roman" w:hAnsi="Times New Roman" w:cs="Times New Roman"/>
        </w:rPr>
      </w:pPr>
    </w:p>
    <w:p w14:paraId="00446E68" w14:textId="2119E56A" w:rsidR="00FC2574" w:rsidRPr="00DB7003" w:rsidRDefault="00B72141" w:rsidP="00FC2574">
      <w:pPr>
        <w:rPr>
          <w:rFonts w:ascii="Times New Roman" w:hAnsi="Times New Roman" w:cs="Times New Roman"/>
          <w:b/>
          <w:bCs/>
        </w:rPr>
      </w:pPr>
      <w:r>
        <w:rPr>
          <w:rFonts w:ascii="Times New Roman" w:hAnsi="Times New Roman" w:cs="Times New Roman"/>
          <w:b/>
          <w:bCs/>
        </w:rPr>
        <w:t>4</w:t>
      </w:r>
      <w:r w:rsidR="00FC2574" w:rsidRPr="00DB7003">
        <w:rPr>
          <w:rFonts w:ascii="Times New Roman" w:hAnsi="Times New Roman" w:cs="Times New Roman"/>
          <w:b/>
          <w:bCs/>
        </w:rPr>
        <w:t>. Property of the MCR:</w:t>
      </w:r>
    </w:p>
    <w:p w14:paraId="50965624" w14:textId="32738144" w:rsidR="00FC2574" w:rsidRDefault="00FC2574" w:rsidP="00FC2574">
      <w:pPr>
        <w:rPr>
          <w:rFonts w:ascii="Times New Roman" w:hAnsi="Times New Roman" w:cs="Times New Roman"/>
        </w:rPr>
      </w:pPr>
    </w:p>
    <w:p w14:paraId="1432CD8C" w14:textId="18CCA2F8" w:rsidR="00FC2574" w:rsidRDefault="00FC2574" w:rsidP="00FC2574">
      <w:pPr>
        <w:rPr>
          <w:rFonts w:ascii="Times New Roman" w:hAnsi="Times New Roman" w:cs="Times New Roman"/>
        </w:rPr>
      </w:pPr>
      <w:r>
        <w:rPr>
          <w:rFonts w:ascii="Times New Roman" w:hAnsi="Times New Roman" w:cs="Times New Roman"/>
        </w:rPr>
        <w:t>All physical resources owned, rented by, or loaned to the MCR and all financial assets, which shall include all monies owed to the MCR and in MCR accounts.</w:t>
      </w:r>
    </w:p>
    <w:p w14:paraId="148C839D" w14:textId="6DA1DB79" w:rsidR="00FC2574" w:rsidRDefault="00FC2574" w:rsidP="00FC2574">
      <w:pPr>
        <w:rPr>
          <w:rFonts w:ascii="Times New Roman" w:hAnsi="Times New Roman" w:cs="Times New Roman"/>
        </w:rPr>
      </w:pPr>
    </w:p>
    <w:p w14:paraId="756DAF0F" w14:textId="2B8E06E6" w:rsidR="00FC2574" w:rsidRPr="00DB7003" w:rsidRDefault="00B72141" w:rsidP="00FC2574">
      <w:pPr>
        <w:rPr>
          <w:rFonts w:ascii="Times New Roman" w:hAnsi="Times New Roman" w:cs="Times New Roman"/>
          <w:b/>
          <w:bCs/>
        </w:rPr>
      </w:pPr>
      <w:r>
        <w:rPr>
          <w:rFonts w:ascii="Times New Roman" w:hAnsi="Times New Roman" w:cs="Times New Roman"/>
          <w:b/>
          <w:bCs/>
        </w:rPr>
        <w:t>5</w:t>
      </w:r>
      <w:r w:rsidR="00FC2574" w:rsidRPr="00DB7003">
        <w:rPr>
          <w:rFonts w:ascii="Times New Roman" w:hAnsi="Times New Roman" w:cs="Times New Roman"/>
          <w:b/>
          <w:bCs/>
        </w:rPr>
        <w:t>. The MCR’s facilities:</w:t>
      </w:r>
    </w:p>
    <w:p w14:paraId="7A8CB8DD" w14:textId="039CEE79" w:rsidR="00FC2574" w:rsidRDefault="00FC2574" w:rsidP="00FC2574">
      <w:pPr>
        <w:rPr>
          <w:rFonts w:ascii="Times New Roman" w:hAnsi="Times New Roman" w:cs="Times New Roman"/>
        </w:rPr>
      </w:pPr>
    </w:p>
    <w:p w14:paraId="367558EC" w14:textId="4FE97F79" w:rsidR="00FC2574" w:rsidRDefault="00FC2574" w:rsidP="00FC2574">
      <w:pPr>
        <w:rPr>
          <w:rFonts w:ascii="Times New Roman" w:hAnsi="Times New Roman" w:cs="Times New Roman"/>
        </w:rPr>
      </w:pPr>
      <w:r>
        <w:rPr>
          <w:rFonts w:ascii="Times New Roman" w:hAnsi="Times New Roman" w:cs="Times New Roman"/>
        </w:rPr>
        <w:t>Include the common room located opposite the College’s gym and the resources therein.</w:t>
      </w:r>
    </w:p>
    <w:p w14:paraId="4BCC13A2" w14:textId="6F19FD0C" w:rsidR="00DB7003" w:rsidRDefault="00DB7003" w:rsidP="00FC2574">
      <w:pPr>
        <w:rPr>
          <w:rFonts w:ascii="Times New Roman" w:hAnsi="Times New Roman" w:cs="Times New Roman"/>
        </w:rPr>
      </w:pPr>
    </w:p>
    <w:p w14:paraId="530DB556" w14:textId="0E4082D9" w:rsidR="00DB7003" w:rsidRDefault="00DB7003" w:rsidP="00FC2574">
      <w:pPr>
        <w:rPr>
          <w:rFonts w:ascii="Times New Roman" w:hAnsi="Times New Roman" w:cs="Times New Roman"/>
        </w:rPr>
      </w:pPr>
    </w:p>
    <w:p w14:paraId="7F2F7DE2" w14:textId="5BFD4BB9" w:rsidR="00DB7003" w:rsidRDefault="00DB7003" w:rsidP="00FC2574">
      <w:pPr>
        <w:rPr>
          <w:rFonts w:ascii="Times New Roman" w:hAnsi="Times New Roman" w:cs="Times New Roman"/>
        </w:rPr>
      </w:pPr>
    </w:p>
    <w:p w14:paraId="1F4EE588" w14:textId="3820EC69" w:rsidR="00DB7003" w:rsidRDefault="00DB7003" w:rsidP="00DB7003">
      <w:pPr>
        <w:jc w:val="center"/>
        <w:rPr>
          <w:rFonts w:ascii="Times New Roman" w:hAnsi="Times New Roman" w:cs="Times New Roman"/>
          <w:b/>
          <w:bCs/>
          <w:sz w:val="28"/>
          <w:szCs w:val="28"/>
        </w:rPr>
      </w:pPr>
      <w:r w:rsidRPr="00DB7003">
        <w:rPr>
          <w:rFonts w:ascii="Times New Roman" w:hAnsi="Times New Roman" w:cs="Times New Roman"/>
          <w:b/>
          <w:bCs/>
          <w:sz w:val="28"/>
          <w:szCs w:val="28"/>
        </w:rPr>
        <w:t xml:space="preserve">Section 2: Mission, </w:t>
      </w:r>
      <w:r w:rsidR="00721098" w:rsidRPr="00DB7003">
        <w:rPr>
          <w:rFonts w:ascii="Times New Roman" w:hAnsi="Times New Roman" w:cs="Times New Roman"/>
          <w:b/>
          <w:bCs/>
          <w:sz w:val="28"/>
          <w:szCs w:val="28"/>
        </w:rPr>
        <w:t>Vision,</w:t>
      </w:r>
      <w:r w:rsidRPr="00DB7003">
        <w:rPr>
          <w:rFonts w:ascii="Times New Roman" w:hAnsi="Times New Roman" w:cs="Times New Roman"/>
          <w:b/>
          <w:bCs/>
          <w:sz w:val="28"/>
          <w:szCs w:val="28"/>
        </w:rPr>
        <w:t xml:space="preserve"> and Values</w:t>
      </w:r>
    </w:p>
    <w:p w14:paraId="38E8BE70" w14:textId="53DE9545" w:rsidR="00DB7003" w:rsidRDefault="00DB7003" w:rsidP="00DB7003">
      <w:pPr>
        <w:jc w:val="center"/>
        <w:rPr>
          <w:rFonts w:ascii="Times New Roman" w:hAnsi="Times New Roman" w:cs="Times New Roman"/>
          <w:b/>
          <w:bCs/>
          <w:sz w:val="28"/>
          <w:szCs w:val="28"/>
        </w:rPr>
      </w:pPr>
    </w:p>
    <w:p w14:paraId="1D1155F4" w14:textId="2E02FA7E" w:rsidR="00DB7003" w:rsidRDefault="00DB7003" w:rsidP="00DB7003">
      <w:pPr>
        <w:rPr>
          <w:rFonts w:ascii="Times New Roman" w:hAnsi="Times New Roman" w:cs="Times New Roman"/>
          <w:b/>
          <w:bCs/>
        </w:rPr>
      </w:pPr>
      <w:r w:rsidRPr="00DB7003">
        <w:rPr>
          <w:rFonts w:ascii="Times New Roman" w:hAnsi="Times New Roman" w:cs="Times New Roman"/>
          <w:b/>
          <w:bCs/>
        </w:rPr>
        <w:t>1.</w:t>
      </w:r>
      <w:r>
        <w:rPr>
          <w:rFonts w:ascii="Times New Roman" w:hAnsi="Times New Roman" w:cs="Times New Roman"/>
          <w:b/>
          <w:bCs/>
        </w:rPr>
        <w:t xml:space="preserve"> Mission</w:t>
      </w:r>
    </w:p>
    <w:p w14:paraId="43509076" w14:textId="04C2CCCC" w:rsidR="00DB7003" w:rsidRDefault="00DB7003" w:rsidP="00DB7003">
      <w:pPr>
        <w:rPr>
          <w:rFonts w:ascii="Times New Roman" w:hAnsi="Times New Roman" w:cs="Times New Roman"/>
          <w:b/>
          <w:bCs/>
        </w:rPr>
      </w:pPr>
    </w:p>
    <w:p w14:paraId="40375DFD" w14:textId="0B370D90" w:rsidR="00DB7003" w:rsidRDefault="00DB7003" w:rsidP="00DB7003">
      <w:pPr>
        <w:rPr>
          <w:rFonts w:ascii="Times New Roman" w:hAnsi="Times New Roman" w:cs="Times New Roman"/>
        </w:rPr>
      </w:pPr>
      <w:r>
        <w:rPr>
          <w:rFonts w:ascii="Times New Roman" w:hAnsi="Times New Roman" w:cs="Times New Roman"/>
        </w:rPr>
        <w:t xml:space="preserve">To create an inclusive, </w:t>
      </w:r>
      <w:r w:rsidR="00721098">
        <w:rPr>
          <w:rFonts w:ascii="Times New Roman" w:hAnsi="Times New Roman" w:cs="Times New Roman"/>
        </w:rPr>
        <w:t>welcoming,</w:t>
      </w:r>
      <w:r>
        <w:rPr>
          <w:rFonts w:ascii="Times New Roman" w:hAnsi="Times New Roman" w:cs="Times New Roman"/>
        </w:rPr>
        <w:t xml:space="preserve"> and engaged community where our members can thrive in all aspects of their time at Durham, whether that be academically, </w:t>
      </w:r>
      <w:r w:rsidR="00721098">
        <w:rPr>
          <w:rFonts w:ascii="Times New Roman" w:hAnsi="Times New Roman" w:cs="Times New Roman"/>
        </w:rPr>
        <w:t>pastorally,</w:t>
      </w:r>
      <w:r>
        <w:rPr>
          <w:rFonts w:ascii="Times New Roman" w:hAnsi="Times New Roman" w:cs="Times New Roman"/>
        </w:rPr>
        <w:t xml:space="preserve"> or socially.</w:t>
      </w:r>
    </w:p>
    <w:p w14:paraId="3FCE266B" w14:textId="62A4AA6A" w:rsidR="00DB7003" w:rsidRDefault="00DB7003" w:rsidP="00DB7003">
      <w:pPr>
        <w:rPr>
          <w:rFonts w:ascii="Times New Roman" w:hAnsi="Times New Roman" w:cs="Times New Roman"/>
        </w:rPr>
      </w:pPr>
    </w:p>
    <w:p w14:paraId="622A92A7" w14:textId="40447265" w:rsidR="00DB7003" w:rsidRDefault="00721098" w:rsidP="00DB7003">
      <w:pPr>
        <w:rPr>
          <w:rFonts w:ascii="Times New Roman" w:hAnsi="Times New Roman" w:cs="Times New Roman"/>
          <w:b/>
          <w:bCs/>
        </w:rPr>
      </w:pPr>
      <w:r w:rsidRPr="00721098">
        <w:rPr>
          <w:rFonts w:ascii="Times New Roman" w:hAnsi="Times New Roman" w:cs="Times New Roman"/>
          <w:b/>
          <w:bCs/>
        </w:rPr>
        <w:t>2. Vision</w:t>
      </w:r>
    </w:p>
    <w:p w14:paraId="1CE55453" w14:textId="24E0C082" w:rsidR="00721098" w:rsidRDefault="00721098" w:rsidP="00DB7003">
      <w:pPr>
        <w:rPr>
          <w:rFonts w:ascii="Times New Roman" w:hAnsi="Times New Roman" w:cs="Times New Roman"/>
          <w:b/>
          <w:bCs/>
        </w:rPr>
      </w:pPr>
    </w:p>
    <w:p w14:paraId="5D45F239" w14:textId="64F8E8B6" w:rsidR="00721098" w:rsidRDefault="00721098" w:rsidP="00DB7003">
      <w:pPr>
        <w:rPr>
          <w:rFonts w:ascii="Times New Roman" w:hAnsi="Times New Roman" w:cs="Times New Roman"/>
        </w:rPr>
      </w:pPr>
      <w:r>
        <w:rPr>
          <w:rFonts w:ascii="Times New Roman" w:hAnsi="Times New Roman" w:cs="Times New Roman"/>
        </w:rPr>
        <w:t>Create a sustainable, inclusive and engaged common room with proud traditions and a progressive outlook.</w:t>
      </w:r>
    </w:p>
    <w:p w14:paraId="1B6858DE" w14:textId="0D25FD64" w:rsidR="00721098" w:rsidRDefault="00721098" w:rsidP="00DB7003">
      <w:pPr>
        <w:rPr>
          <w:rFonts w:ascii="Times New Roman" w:hAnsi="Times New Roman" w:cs="Times New Roman"/>
        </w:rPr>
      </w:pPr>
    </w:p>
    <w:p w14:paraId="05769669" w14:textId="78B21D76" w:rsidR="00721098" w:rsidRDefault="00721098" w:rsidP="00DB7003">
      <w:pPr>
        <w:rPr>
          <w:rFonts w:ascii="Times New Roman" w:hAnsi="Times New Roman" w:cs="Times New Roman"/>
          <w:b/>
          <w:bCs/>
        </w:rPr>
      </w:pPr>
      <w:r w:rsidRPr="00721098">
        <w:rPr>
          <w:rFonts w:ascii="Times New Roman" w:hAnsi="Times New Roman" w:cs="Times New Roman"/>
          <w:b/>
          <w:bCs/>
        </w:rPr>
        <w:t>3. Values</w:t>
      </w:r>
    </w:p>
    <w:p w14:paraId="64213EE3" w14:textId="6A767097" w:rsidR="00721098" w:rsidRDefault="00721098" w:rsidP="00DB7003">
      <w:pPr>
        <w:rPr>
          <w:rFonts w:ascii="Times New Roman" w:hAnsi="Times New Roman" w:cs="Times New Roman"/>
          <w:b/>
          <w:bCs/>
        </w:rPr>
      </w:pPr>
    </w:p>
    <w:p w14:paraId="32C64EAB" w14:textId="327554E2" w:rsidR="688A42E4" w:rsidRPr="009737C5" w:rsidRDefault="688A42E4" w:rsidP="663E778F">
      <w:pPr>
        <w:rPr>
          <w:rFonts w:ascii="Times New Roman" w:hAnsi="Times New Roman" w:cs="Times New Roman"/>
          <w:color w:val="000000" w:themeColor="text1"/>
        </w:rPr>
      </w:pPr>
      <w:r w:rsidRPr="663E778F">
        <w:rPr>
          <w:rFonts w:ascii="Times New Roman" w:hAnsi="Times New Roman" w:cs="Times New Roman"/>
        </w:rPr>
        <w:t xml:space="preserve">Inclusivity, openminded-ness, compassion, kindness, </w:t>
      </w:r>
      <w:r w:rsidR="542F079F" w:rsidRPr="663E778F">
        <w:rPr>
          <w:rFonts w:ascii="Times New Roman" w:hAnsi="Times New Roman" w:cs="Times New Roman"/>
        </w:rPr>
        <w:t xml:space="preserve">respectfulness, </w:t>
      </w:r>
      <w:r w:rsidRPr="663E778F">
        <w:rPr>
          <w:rFonts w:ascii="Times New Roman" w:hAnsi="Times New Roman" w:cs="Times New Roman"/>
        </w:rPr>
        <w:t xml:space="preserve">honesty, </w:t>
      </w:r>
      <w:r w:rsidR="7810F34F" w:rsidRPr="663E778F">
        <w:rPr>
          <w:rFonts w:ascii="Times New Roman" w:hAnsi="Times New Roman" w:cs="Times New Roman"/>
        </w:rPr>
        <w:t xml:space="preserve">integrity, </w:t>
      </w:r>
      <w:r w:rsidRPr="663E778F">
        <w:rPr>
          <w:rFonts w:ascii="Times New Roman" w:hAnsi="Times New Roman" w:cs="Times New Roman"/>
        </w:rPr>
        <w:t>humility</w:t>
      </w:r>
      <w:r w:rsidR="1BF0B8D2" w:rsidRPr="663E778F">
        <w:rPr>
          <w:rFonts w:ascii="Times New Roman" w:hAnsi="Times New Roman" w:cs="Times New Roman"/>
        </w:rPr>
        <w:t xml:space="preserve">, and </w:t>
      </w:r>
      <w:r w:rsidR="009737C5" w:rsidRPr="009525F4">
        <w:rPr>
          <w:rFonts w:ascii="Times New Roman" w:hAnsi="Times New Roman" w:cs="Times New Roman"/>
          <w:color w:val="000000" w:themeColor="text1"/>
        </w:rPr>
        <w:t>achievement</w:t>
      </w:r>
      <w:r w:rsidR="009737C5">
        <w:rPr>
          <w:rFonts w:ascii="Times New Roman" w:hAnsi="Times New Roman" w:cs="Times New Roman"/>
          <w:color w:val="000000" w:themeColor="text1"/>
        </w:rPr>
        <w:t>.</w:t>
      </w:r>
    </w:p>
    <w:p w14:paraId="5359E93B" w14:textId="3B556DE0" w:rsidR="00721098" w:rsidRDefault="00721098" w:rsidP="00DB7003">
      <w:pPr>
        <w:rPr>
          <w:rFonts w:ascii="Times New Roman" w:hAnsi="Times New Roman" w:cs="Times New Roman"/>
        </w:rPr>
      </w:pPr>
    </w:p>
    <w:p w14:paraId="5765045D" w14:textId="223E1357" w:rsidR="00721098" w:rsidRDefault="00721098" w:rsidP="00721098">
      <w:pPr>
        <w:jc w:val="center"/>
        <w:rPr>
          <w:rFonts w:ascii="Times New Roman" w:hAnsi="Times New Roman" w:cs="Times New Roman"/>
          <w:b/>
          <w:bCs/>
          <w:sz w:val="28"/>
          <w:szCs w:val="28"/>
        </w:rPr>
      </w:pPr>
      <w:r>
        <w:rPr>
          <w:rFonts w:ascii="Times New Roman" w:hAnsi="Times New Roman" w:cs="Times New Roman"/>
          <w:b/>
          <w:bCs/>
          <w:sz w:val="28"/>
          <w:szCs w:val="28"/>
        </w:rPr>
        <w:t>Section 3: Code of Conduct</w:t>
      </w:r>
    </w:p>
    <w:p w14:paraId="4278B7A3" w14:textId="2C29C98C" w:rsidR="00721098" w:rsidRDefault="00721098" w:rsidP="00721098">
      <w:pPr>
        <w:jc w:val="center"/>
        <w:rPr>
          <w:rFonts w:ascii="Times New Roman" w:hAnsi="Times New Roman" w:cs="Times New Roman"/>
          <w:b/>
          <w:bCs/>
          <w:sz w:val="28"/>
          <w:szCs w:val="28"/>
        </w:rPr>
      </w:pPr>
    </w:p>
    <w:p w14:paraId="5A25D7D3" w14:textId="3233F73B" w:rsidR="00721098" w:rsidRDefault="00721098" w:rsidP="00721098">
      <w:pPr>
        <w:rPr>
          <w:rFonts w:ascii="Times New Roman" w:hAnsi="Times New Roman" w:cs="Times New Roman"/>
        </w:rPr>
      </w:pPr>
      <w:r w:rsidRPr="00721098">
        <w:rPr>
          <w:rFonts w:ascii="Times New Roman" w:hAnsi="Times New Roman" w:cs="Times New Roman"/>
        </w:rPr>
        <w:t xml:space="preserve">Being a member of the MCR, St Mary’s College and Durham University as a whole, is a great privilege out of which comes some commensurate responsibilities. As such, members of the MCR must strive to act in accordance with the obligations arising from the history and tradition of the MCR, the </w:t>
      </w:r>
      <w:r>
        <w:rPr>
          <w:rFonts w:ascii="Times New Roman" w:hAnsi="Times New Roman" w:cs="Times New Roman"/>
        </w:rPr>
        <w:t>C</w:t>
      </w:r>
      <w:r w:rsidRPr="00721098">
        <w:rPr>
          <w:rFonts w:ascii="Times New Roman" w:hAnsi="Times New Roman" w:cs="Times New Roman"/>
        </w:rPr>
        <w:t xml:space="preserve">ollege and </w:t>
      </w:r>
      <w:r>
        <w:rPr>
          <w:rFonts w:ascii="Times New Roman" w:hAnsi="Times New Roman" w:cs="Times New Roman"/>
        </w:rPr>
        <w:t>the University.</w:t>
      </w:r>
    </w:p>
    <w:p w14:paraId="0EA06BFA" w14:textId="3B5B0B9F" w:rsidR="00721098" w:rsidRDefault="00721098" w:rsidP="00721098">
      <w:pPr>
        <w:rPr>
          <w:rFonts w:ascii="Times New Roman" w:hAnsi="Times New Roman" w:cs="Times New Roman"/>
        </w:rPr>
      </w:pPr>
    </w:p>
    <w:p w14:paraId="2ED99646" w14:textId="20F3FCCE" w:rsidR="00721098" w:rsidRDefault="00721098" w:rsidP="00721098">
      <w:pPr>
        <w:rPr>
          <w:rFonts w:ascii="Times New Roman" w:hAnsi="Times New Roman" w:cs="Times New Roman"/>
        </w:rPr>
      </w:pPr>
      <w:r>
        <w:rPr>
          <w:rFonts w:ascii="Times New Roman" w:hAnsi="Times New Roman" w:cs="Times New Roman"/>
        </w:rPr>
        <w:t>The MCR expects members to:</w:t>
      </w:r>
    </w:p>
    <w:p w14:paraId="4B363B4F" w14:textId="7A8E22AF" w:rsidR="00721098" w:rsidRDefault="00721098" w:rsidP="00721098">
      <w:pPr>
        <w:rPr>
          <w:rFonts w:ascii="Times New Roman" w:hAnsi="Times New Roman" w:cs="Times New Roman"/>
        </w:rPr>
      </w:pPr>
    </w:p>
    <w:p w14:paraId="39D57D60" w14:textId="779DF4CD" w:rsidR="00721098" w:rsidRPr="00006AB5" w:rsidRDefault="00721098">
      <w:pPr>
        <w:pStyle w:val="ListParagraph"/>
        <w:numPr>
          <w:ilvl w:val="0"/>
          <w:numId w:val="12"/>
        </w:numPr>
        <w:rPr>
          <w:rFonts w:ascii="Times New Roman" w:hAnsi="Times New Roman" w:cs="Times New Roman"/>
          <w:b/>
          <w:bCs/>
        </w:rPr>
      </w:pPr>
      <w:r>
        <w:rPr>
          <w:rFonts w:ascii="Times New Roman" w:hAnsi="Times New Roman" w:cs="Times New Roman"/>
        </w:rPr>
        <w:t xml:space="preserve">Engage </w:t>
      </w:r>
      <w:r w:rsidR="00006AB5">
        <w:rPr>
          <w:rFonts w:ascii="Times New Roman" w:hAnsi="Times New Roman" w:cs="Times New Roman"/>
        </w:rPr>
        <w:t>positively with each-other with open-mindedness and without prejudice.</w:t>
      </w:r>
    </w:p>
    <w:p w14:paraId="5F5E7496" w14:textId="77777777" w:rsidR="009737C5" w:rsidRPr="009737C5" w:rsidRDefault="00006AB5" w:rsidP="009737C5">
      <w:pPr>
        <w:pStyle w:val="ListParagraph"/>
        <w:numPr>
          <w:ilvl w:val="0"/>
          <w:numId w:val="12"/>
        </w:numPr>
        <w:rPr>
          <w:rFonts w:ascii="Times New Roman" w:hAnsi="Times New Roman" w:cs="Times New Roman"/>
          <w:b/>
          <w:bCs/>
        </w:rPr>
      </w:pPr>
      <w:r>
        <w:rPr>
          <w:rFonts w:ascii="Times New Roman" w:hAnsi="Times New Roman" w:cs="Times New Roman"/>
        </w:rPr>
        <w:t>Strive to build friendships and partnerships and support and learn from each other.</w:t>
      </w:r>
    </w:p>
    <w:p w14:paraId="3B84CEFE" w14:textId="5E1D2795" w:rsidR="009737C5" w:rsidRPr="009737C5" w:rsidRDefault="00006AB5" w:rsidP="009737C5">
      <w:pPr>
        <w:pStyle w:val="ListParagraph"/>
        <w:numPr>
          <w:ilvl w:val="0"/>
          <w:numId w:val="12"/>
        </w:numPr>
        <w:rPr>
          <w:rFonts w:ascii="Times New Roman" w:hAnsi="Times New Roman" w:cs="Times New Roman"/>
          <w:b/>
          <w:bCs/>
        </w:rPr>
      </w:pPr>
      <w:r w:rsidRPr="009737C5">
        <w:rPr>
          <w:rFonts w:ascii="Times New Roman" w:hAnsi="Times New Roman" w:cs="Times New Roman"/>
        </w:rPr>
        <w:t xml:space="preserve">Treat each other with respect regardless of </w:t>
      </w:r>
      <w:r w:rsidR="009737C5">
        <w:rPr>
          <w:rFonts w:ascii="Times New Roman" w:hAnsi="Times New Roman" w:cs="Times New Roman"/>
        </w:rPr>
        <w:t>a</w:t>
      </w:r>
      <w:r w:rsidR="009737C5" w:rsidRPr="009737C5">
        <w:rPr>
          <w:rFonts w:ascii="Times New Roman" w:hAnsi="Times New Roman" w:cs="Times New Roman"/>
        </w:rPr>
        <w:t>ge, gender reassignment, being married or in a civil partnership, being pregnant or on maternity leave, disability, race, religion, gender or sexual orientation</w:t>
      </w:r>
      <w:r w:rsidR="009737C5" w:rsidRPr="009737C5">
        <w:t xml:space="preserve"> </w:t>
      </w:r>
    </w:p>
    <w:p w14:paraId="24675712" w14:textId="7105CA86" w:rsidR="00006AB5" w:rsidRPr="009737C5" w:rsidRDefault="00006AB5" w:rsidP="009737C5">
      <w:pPr>
        <w:pStyle w:val="ListParagraph"/>
        <w:numPr>
          <w:ilvl w:val="0"/>
          <w:numId w:val="12"/>
        </w:numPr>
        <w:rPr>
          <w:rFonts w:ascii="Times New Roman" w:hAnsi="Times New Roman" w:cs="Times New Roman"/>
          <w:b/>
          <w:bCs/>
        </w:rPr>
      </w:pPr>
      <w:r w:rsidRPr="009737C5">
        <w:rPr>
          <w:rFonts w:ascii="Times New Roman" w:hAnsi="Times New Roman" w:cs="Times New Roman"/>
        </w:rPr>
        <w:t>Endeavour to undertake all that they do with good humour and a positive mindset.</w:t>
      </w:r>
    </w:p>
    <w:p w14:paraId="6F12A062" w14:textId="7F1C64FB" w:rsidR="00006AB5" w:rsidRPr="00006AB5" w:rsidRDefault="00006AB5">
      <w:pPr>
        <w:pStyle w:val="ListParagraph"/>
        <w:numPr>
          <w:ilvl w:val="0"/>
          <w:numId w:val="12"/>
        </w:numPr>
        <w:rPr>
          <w:rFonts w:ascii="Times New Roman" w:hAnsi="Times New Roman" w:cs="Times New Roman"/>
          <w:b/>
          <w:bCs/>
        </w:rPr>
      </w:pPr>
      <w:r>
        <w:rPr>
          <w:rFonts w:ascii="Times New Roman" w:hAnsi="Times New Roman" w:cs="Times New Roman"/>
        </w:rPr>
        <w:t>Conduct themselves in a manner that demonstrates integrity beyond reproach.</w:t>
      </w:r>
    </w:p>
    <w:p w14:paraId="7F5AF26E" w14:textId="19F53DA4" w:rsidR="00006AB5" w:rsidRPr="00006AB5" w:rsidRDefault="00006AB5">
      <w:pPr>
        <w:pStyle w:val="ListParagraph"/>
        <w:numPr>
          <w:ilvl w:val="0"/>
          <w:numId w:val="12"/>
        </w:numPr>
        <w:rPr>
          <w:rFonts w:ascii="Times New Roman" w:hAnsi="Times New Roman" w:cs="Times New Roman"/>
          <w:b/>
          <w:bCs/>
        </w:rPr>
      </w:pPr>
      <w:r>
        <w:rPr>
          <w:rFonts w:ascii="Times New Roman" w:hAnsi="Times New Roman" w:cs="Times New Roman"/>
        </w:rPr>
        <w:t>Respect and value debate, democracy, and democratic processes.</w:t>
      </w:r>
    </w:p>
    <w:p w14:paraId="704A6DBA" w14:textId="2FB0A622" w:rsidR="00006AB5" w:rsidRPr="00006AB5" w:rsidRDefault="00006AB5">
      <w:pPr>
        <w:pStyle w:val="ListParagraph"/>
        <w:numPr>
          <w:ilvl w:val="0"/>
          <w:numId w:val="12"/>
        </w:numPr>
        <w:rPr>
          <w:rFonts w:ascii="Times New Roman" w:hAnsi="Times New Roman" w:cs="Times New Roman"/>
          <w:b/>
          <w:bCs/>
        </w:rPr>
      </w:pPr>
      <w:r>
        <w:rPr>
          <w:rFonts w:ascii="Times New Roman" w:hAnsi="Times New Roman" w:cs="Times New Roman"/>
        </w:rPr>
        <w:t xml:space="preserve">Repudiate </w:t>
      </w:r>
      <w:r w:rsidR="00B72141">
        <w:rPr>
          <w:rFonts w:ascii="Times New Roman" w:hAnsi="Times New Roman" w:cs="Times New Roman"/>
        </w:rPr>
        <w:t>and actively oppose</w:t>
      </w:r>
      <w:r>
        <w:rPr>
          <w:rFonts w:ascii="Times New Roman" w:hAnsi="Times New Roman" w:cs="Times New Roman"/>
        </w:rPr>
        <w:t xml:space="preserve"> discrimination, harassment. or bullying in any form.</w:t>
      </w:r>
    </w:p>
    <w:p w14:paraId="7DCA2375" w14:textId="26E22D9C" w:rsidR="00006AB5" w:rsidRPr="00B72141" w:rsidRDefault="00006AB5">
      <w:pPr>
        <w:pStyle w:val="ListParagraph"/>
        <w:numPr>
          <w:ilvl w:val="0"/>
          <w:numId w:val="12"/>
        </w:numPr>
        <w:rPr>
          <w:rFonts w:ascii="Times New Roman" w:hAnsi="Times New Roman" w:cs="Times New Roman"/>
          <w:b/>
          <w:bCs/>
        </w:rPr>
      </w:pPr>
      <w:r>
        <w:rPr>
          <w:rFonts w:ascii="Times New Roman" w:hAnsi="Times New Roman" w:cs="Times New Roman"/>
        </w:rPr>
        <w:t>Uphold the rules as set out in these, or subsequent, Standing Orders, whichever is the latest version</w:t>
      </w:r>
    </w:p>
    <w:p w14:paraId="4DFC898B" w14:textId="169F0B93" w:rsidR="00B72141" w:rsidRDefault="00B72141" w:rsidP="00B72141">
      <w:pPr>
        <w:rPr>
          <w:rFonts w:ascii="Times New Roman" w:hAnsi="Times New Roman" w:cs="Times New Roman"/>
          <w:b/>
          <w:bCs/>
        </w:rPr>
      </w:pPr>
    </w:p>
    <w:p w14:paraId="6E8BBD53" w14:textId="3262AEBE" w:rsidR="00B72141" w:rsidRDefault="00B72141" w:rsidP="00B72141">
      <w:pPr>
        <w:jc w:val="center"/>
        <w:rPr>
          <w:rFonts w:ascii="Times New Roman" w:hAnsi="Times New Roman" w:cs="Times New Roman"/>
          <w:b/>
          <w:bCs/>
          <w:sz w:val="28"/>
          <w:szCs w:val="28"/>
        </w:rPr>
      </w:pPr>
      <w:r>
        <w:rPr>
          <w:rFonts w:ascii="Times New Roman" w:hAnsi="Times New Roman" w:cs="Times New Roman"/>
          <w:b/>
          <w:bCs/>
          <w:sz w:val="28"/>
          <w:szCs w:val="28"/>
        </w:rPr>
        <w:t xml:space="preserve">Section 4: </w:t>
      </w:r>
      <w:r w:rsidR="00F27FE5">
        <w:rPr>
          <w:rFonts w:ascii="Times New Roman" w:hAnsi="Times New Roman" w:cs="Times New Roman"/>
          <w:b/>
          <w:bCs/>
          <w:sz w:val="28"/>
          <w:szCs w:val="28"/>
        </w:rPr>
        <w:t>Membership and Privileges</w:t>
      </w:r>
    </w:p>
    <w:p w14:paraId="0ED67C21" w14:textId="5564ADF1" w:rsidR="00F27FE5" w:rsidRDefault="00F27FE5" w:rsidP="00B72141">
      <w:pPr>
        <w:jc w:val="center"/>
        <w:rPr>
          <w:rFonts w:ascii="Times New Roman" w:hAnsi="Times New Roman" w:cs="Times New Roman"/>
          <w:b/>
          <w:bCs/>
          <w:sz w:val="28"/>
          <w:szCs w:val="28"/>
        </w:rPr>
      </w:pPr>
    </w:p>
    <w:p w14:paraId="1271D9FC" w14:textId="4179D414" w:rsidR="00F27FE5" w:rsidRDefault="00F27FE5" w:rsidP="00F27FE5">
      <w:pPr>
        <w:rPr>
          <w:rFonts w:ascii="Times New Roman" w:hAnsi="Times New Roman" w:cs="Times New Roman"/>
          <w:b/>
          <w:bCs/>
        </w:rPr>
      </w:pPr>
      <w:r w:rsidRPr="00F27FE5">
        <w:rPr>
          <w:rFonts w:ascii="Times New Roman" w:hAnsi="Times New Roman" w:cs="Times New Roman"/>
          <w:b/>
          <w:bCs/>
        </w:rPr>
        <w:t>1.</w:t>
      </w:r>
      <w:r>
        <w:rPr>
          <w:rFonts w:ascii="Times New Roman" w:hAnsi="Times New Roman" w:cs="Times New Roman"/>
          <w:b/>
          <w:bCs/>
        </w:rPr>
        <w:t xml:space="preserve"> Ordinary Membership</w:t>
      </w:r>
    </w:p>
    <w:p w14:paraId="79C9E50B" w14:textId="5164D8C5" w:rsidR="00F27FE5" w:rsidRDefault="00F27FE5" w:rsidP="00F27FE5">
      <w:pPr>
        <w:rPr>
          <w:rFonts w:ascii="Times New Roman" w:hAnsi="Times New Roman" w:cs="Times New Roman"/>
          <w:b/>
          <w:bCs/>
        </w:rPr>
      </w:pPr>
    </w:p>
    <w:p w14:paraId="24DCEE7C" w14:textId="4DEC804C" w:rsidR="00F27FE5" w:rsidRDefault="00F27FE5" w:rsidP="00F27FE5">
      <w:pPr>
        <w:rPr>
          <w:rFonts w:ascii="Times New Roman" w:hAnsi="Times New Roman" w:cs="Times New Roman"/>
        </w:rPr>
      </w:pPr>
      <w:r w:rsidRPr="531BCA69">
        <w:rPr>
          <w:rFonts w:ascii="Times New Roman" w:hAnsi="Times New Roman" w:cs="Times New Roman"/>
        </w:rPr>
        <w:t xml:space="preserve">All postgraduate and mature members of </w:t>
      </w:r>
      <w:r w:rsidR="00844028" w:rsidRPr="531BCA69">
        <w:rPr>
          <w:rFonts w:ascii="Times New Roman" w:hAnsi="Times New Roman" w:cs="Times New Roman"/>
        </w:rPr>
        <w:t>St Mary’s College who have paid the annual MCR membership fee for the current academic year shall be deemed Ordinary Members of the MCR. In the case of mature students, this can be substituted by membership of the MCR.</w:t>
      </w:r>
    </w:p>
    <w:p w14:paraId="34EAE231" w14:textId="4B909595" w:rsidR="707A8CAC" w:rsidRDefault="707A8CAC" w:rsidP="531BCA69">
      <w:pPr>
        <w:rPr>
          <w:rFonts w:ascii="Times New Roman" w:hAnsi="Times New Roman" w:cs="Times New Roman"/>
        </w:rPr>
      </w:pPr>
      <w:r w:rsidRPr="531BCA69">
        <w:rPr>
          <w:rFonts w:ascii="Times New Roman" w:hAnsi="Times New Roman" w:cs="Times New Roman"/>
        </w:rPr>
        <w:t>Henceforth, as of June 2023, all members of St Mary’s College who have paid the annual JCR membership f</w:t>
      </w:r>
      <w:r w:rsidR="5C15F9EB" w:rsidRPr="531BCA69">
        <w:rPr>
          <w:rFonts w:ascii="Times New Roman" w:hAnsi="Times New Roman" w:cs="Times New Roman"/>
        </w:rPr>
        <w:t xml:space="preserve">ee for the current academic year and who fulfil the following criteria shall be deemed Ordinary Members of the MCR: </w:t>
      </w:r>
      <w:r w:rsidR="52F92DEA" w:rsidRPr="531BCA69">
        <w:rPr>
          <w:rFonts w:ascii="Times New Roman" w:hAnsi="Times New Roman" w:cs="Times New Roman"/>
        </w:rPr>
        <w:t xml:space="preserve">students </w:t>
      </w:r>
      <w:r w:rsidR="5C15F9EB" w:rsidRPr="531BCA69">
        <w:rPr>
          <w:rFonts w:ascii="Times New Roman" w:hAnsi="Times New Roman" w:cs="Times New Roman"/>
        </w:rPr>
        <w:t>in their 4</w:t>
      </w:r>
      <w:r w:rsidR="5C15F9EB" w:rsidRPr="531BCA69">
        <w:rPr>
          <w:rFonts w:ascii="Times New Roman" w:hAnsi="Times New Roman" w:cs="Times New Roman"/>
          <w:vertAlign w:val="superscript"/>
        </w:rPr>
        <w:t>th</w:t>
      </w:r>
      <w:r w:rsidR="5C15F9EB" w:rsidRPr="531BCA69">
        <w:rPr>
          <w:rFonts w:ascii="Times New Roman" w:hAnsi="Times New Roman" w:cs="Times New Roman"/>
        </w:rPr>
        <w:t xml:space="preserve"> year at St Mary’s having taken a </w:t>
      </w:r>
      <w:r w:rsidR="0E71E477" w:rsidRPr="531BCA69">
        <w:rPr>
          <w:rFonts w:ascii="Times New Roman" w:hAnsi="Times New Roman" w:cs="Times New Roman"/>
        </w:rPr>
        <w:t>‘</w:t>
      </w:r>
      <w:r w:rsidR="5C15F9EB" w:rsidRPr="531BCA69">
        <w:rPr>
          <w:rFonts w:ascii="Times New Roman" w:hAnsi="Times New Roman" w:cs="Times New Roman"/>
        </w:rPr>
        <w:t xml:space="preserve">year in </w:t>
      </w:r>
      <w:r w:rsidR="0B054714" w:rsidRPr="531BCA69">
        <w:rPr>
          <w:rFonts w:ascii="Times New Roman" w:hAnsi="Times New Roman" w:cs="Times New Roman"/>
        </w:rPr>
        <w:t>industry</w:t>
      </w:r>
      <w:r w:rsidR="6B766DE6" w:rsidRPr="531BCA69">
        <w:rPr>
          <w:rFonts w:ascii="Times New Roman" w:hAnsi="Times New Roman" w:cs="Times New Roman"/>
        </w:rPr>
        <w:t xml:space="preserve">’, ‘placement year’, ‘year abroad’, or similar adjacencies; </w:t>
      </w:r>
      <w:r w:rsidR="3AA4C3BD" w:rsidRPr="531BCA69">
        <w:rPr>
          <w:rFonts w:ascii="Times New Roman" w:hAnsi="Times New Roman" w:cs="Times New Roman"/>
        </w:rPr>
        <w:t>students</w:t>
      </w:r>
      <w:r w:rsidR="38B236E7" w:rsidRPr="531BCA69">
        <w:rPr>
          <w:rFonts w:ascii="Times New Roman" w:hAnsi="Times New Roman" w:cs="Times New Roman"/>
        </w:rPr>
        <w:t xml:space="preserve"> in Easter Term of 3</w:t>
      </w:r>
      <w:r w:rsidR="38B236E7" w:rsidRPr="531BCA69">
        <w:rPr>
          <w:rFonts w:ascii="Times New Roman" w:hAnsi="Times New Roman" w:cs="Times New Roman"/>
          <w:vertAlign w:val="superscript"/>
        </w:rPr>
        <w:t>rd</w:t>
      </w:r>
      <w:r w:rsidR="38B236E7" w:rsidRPr="531BCA69">
        <w:rPr>
          <w:rFonts w:ascii="Times New Roman" w:hAnsi="Times New Roman" w:cs="Times New Roman"/>
        </w:rPr>
        <w:t xml:space="preserve"> year</w:t>
      </w:r>
      <w:r w:rsidR="3AA4C3BD" w:rsidRPr="531BCA69">
        <w:rPr>
          <w:rFonts w:ascii="Times New Roman" w:hAnsi="Times New Roman" w:cs="Times New Roman"/>
        </w:rPr>
        <w:t xml:space="preserve"> who have will be eligible for Ordinary MCR </w:t>
      </w:r>
      <w:r w:rsidR="282381B7" w:rsidRPr="531BCA69">
        <w:rPr>
          <w:rFonts w:ascii="Times New Roman" w:hAnsi="Times New Roman" w:cs="Times New Roman"/>
        </w:rPr>
        <w:t>M</w:t>
      </w:r>
      <w:r w:rsidR="3AA4C3BD" w:rsidRPr="531BCA69">
        <w:rPr>
          <w:rFonts w:ascii="Times New Roman" w:hAnsi="Times New Roman" w:cs="Times New Roman"/>
        </w:rPr>
        <w:t>embership</w:t>
      </w:r>
      <w:r w:rsidR="4DD16587" w:rsidRPr="531BCA69">
        <w:rPr>
          <w:rFonts w:ascii="Times New Roman" w:hAnsi="Times New Roman" w:cs="Times New Roman"/>
        </w:rPr>
        <w:t xml:space="preserve"> and are confirmed to be a member of St Mary’s College for the following academic year. </w:t>
      </w:r>
    </w:p>
    <w:p w14:paraId="0502B24A" w14:textId="537E7794" w:rsidR="00844028" w:rsidRDefault="00844028" w:rsidP="00F27FE5">
      <w:pPr>
        <w:rPr>
          <w:rFonts w:ascii="Times New Roman" w:hAnsi="Times New Roman" w:cs="Times New Roman"/>
        </w:rPr>
      </w:pPr>
    </w:p>
    <w:p w14:paraId="35BE5989" w14:textId="4D3B57A3" w:rsidR="00844028" w:rsidRDefault="00844028" w:rsidP="00F27FE5">
      <w:pPr>
        <w:rPr>
          <w:rFonts w:ascii="Times New Roman" w:hAnsi="Times New Roman" w:cs="Times New Roman"/>
        </w:rPr>
      </w:pPr>
      <w:r>
        <w:rPr>
          <w:rFonts w:ascii="Times New Roman" w:hAnsi="Times New Roman" w:cs="Times New Roman"/>
        </w:rPr>
        <w:t>Ordinary members of the MCR shall be entitled to:</w:t>
      </w:r>
    </w:p>
    <w:p w14:paraId="789DDE9B" w14:textId="5B71CAB5" w:rsidR="00844028" w:rsidRDefault="00844028" w:rsidP="00F27FE5">
      <w:pPr>
        <w:rPr>
          <w:rFonts w:ascii="Times New Roman" w:hAnsi="Times New Roman" w:cs="Times New Roman"/>
        </w:rPr>
      </w:pPr>
    </w:p>
    <w:p w14:paraId="377A58E5" w14:textId="2E384520" w:rsidR="00844028" w:rsidRPr="00844028" w:rsidRDefault="00844028">
      <w:pPr>
        <w:pStyle w:val="ListParagraph"/>
        <w:numPr>
          <w:ilvl w:val="0"/>
          <w:numId w:val="13"/>
        </w:numPr>
        <w:rPr>
          <w:rFonts w:ascii="Times New Roman" w:hAnsi="Times New Roman" w:cs="Times New Roman"/>
          <w:b/>
          <w:bCs/>
        </w:rPr>
      </w:pPr>
      <w:r>
        <w:rPr>
          <w:rFonts w:ascii="Times New Roman" w:hAnsi="Times New Roman" w:cs="Times New Roman"/>
        </w:rPr>
        <w:t>Attend, speak, and vote at all full meetings of the MCR.</w:t>
      </w:r>
    </w:p>
    <w:p w14:paraId="3FC09CFD" w14:textId="4D0E2B05" w:rsidR="00844028" w:rsidRPr="00D619AB" w:rsidRDefault="00A26830">
      <w:pPr>
        <w:pStyle w:val="ListParagraph"/>
        <w:numPr>
          <w:ilvl w:val="0"/>
          <w:numId w:val="13"/>
        </w:numPr>
        <w:rPr>
          <w:rFonts w:ascii="Times New Roman" w:hAnsi="Times New Roman" w:cs="Times New Roman"/>
          <w:b/>
          <w:bCs/>
        </w:rPr>
      </w:pPr>
      <w:r>
        <w:rPr>
          <w:rFonts w:ascii="Times New Roman" w:hAnsi="Times New Roman" w:cs="Times New Roman"/>
        </w:rPr>
        <w:t>Book out</w:t>
      </w:r>
      <w:r w:rsidR="00844028">
        <w:rPr>
          <w:rFonts w:ascii="Times New Roman" w:hAnsi="Times New Roman" w:cs="Times New Roman"/>
        </w:rPr>
        <w:t xml:space="preserve"> MCR facilities</w:t>
      </w:r>
      <w:r w:rsidR="00D619AB">
        <w:rPr>
          <w:rFonts w:ascii="Times New Roman" w:hAnsi="Times New Roman" w:cs="Times New Roman"/>
        </w:rPr>
        <w:t>.</w:t>
      </w:r>
    </w:p>
    <w:p w14:paraId="621A8EBC" w14:textId="417012DD" w:rsidR="00D619AB" w:rsidRPr="00D619AB" w:rsidRDefault="00D619AB">
      <w:pPr>
        <w:pStyle w:val="ListParagraph"/>
        <w:numPr>
          <w:ilvl w:val="0"/>
          <w:numId w:val="13"/>
        </w:numPr>
        <w:rPr>
          <w:rFonts w:ascii="Times New Roman" w:hAnsi="Times New Roman" w:cs="Times New Roman"/>
          <w:b/>
          <w:bCs/>
        </w:rPr>
      </w:pPr>
      <w:r>
        <w:rPr>
          <w:rFonts w:ascii="Times New Roman" w:hAnsi="Times New Roman" w:cs="Times New Roman"/>
        </w:rPr>
        <w:t>Attend MCR events.</w:t>
      </w:r>
    </w:p>
    <w:p w14:paraId="42F22B34" w14:textId="27C29EFC" w:rsidR="00D619AB" w:rsidRPr="00D619AB" w:rsidRDefault="00D619AB">
      <w:pPr>
        <w:pStyle w:val="ListParagraph"/>
        <w:numPr>
          <w:ilvl w:val="0"/>
          <w:numId w:val="13"/>
        </w:numPr>
        <w:rPr>
          <w:rFonts w:ascii="Times New Roman" w:hAnsi="Times New Roman" w:cs="Times New Roman"/>
          <w:b/>
          <w:bCs/>
        </w:rPr>
      </w:pPr>
      <w:r>
        <w:rPr>
          <w:rFonts w:ascii="Times New Roman" w:hAnsi="Times New Roman" w:cs="Times New Roman"/>
        </w:rPr>
        <w:t>Vote in all MCR elections</w:t>
      </w:r>
    </w:p>
    <w:p w14:paraId="7059F466" w14:textId="5EE61303" w:rsidR="00D619AB" w:rsidRPr="00D619AB" w:rsidRDefault="00D619AB">
      <w:pPr>
        <w:pStyle w:val="ListParagraph"/>
        <w:numPr>
          <w:ilvl w:val="0"/>
          <w:numId w:val="13"/>
        </w:numPr>
        <w:rPr>
          <w:rFonts w:ascii="Times New Roman" w:hAnsi="Times New Roman" w:cs="Times New Roman"/>
          <w:b/>
          <w:bCs/>
        </w:rPr>
      </w:pPr>
      <w:r>
        <w:rPr>
          <w:rFonts w:ascii="Times New Roman" w:hAnsi="Times New Roman" w:cs="Times New Roman"/>
        </w:rPr>
        <w:t>Hold office in the MCR.</w:t>
      </w:r>
    </w:p>
    <w:p w14:paraId="3B7441DE" w14:textId="7763676B" w:rsidR="00D619AB" w:rsidRDefault="00D619AB" w:rsidP="00D619AB">
      <w:pPr>
        <w:rPr>
          <w:rFonts w:ascii="Times New Roman" w:hAnsi="Times New Roman" w:cs="Times New Roman"/>
          <w:b/>
          <w:bCs/>
        </w:rPr>
      </w:pPr>
    </w:p>
    <w:p w14:paraId="3B83687F" w14:textId="07808978" w:rsidR="00D619AB" w:rsidRPr="00D619AB" w:rsidRDefault="00D619AB" w:rsidP="00D619AB">
      <w:pPr>
        <w:rPr>
          <w:rFonts w:ascii="Times New Roman" w:hAnsi="Times New Roman" w:cs="Times New Roman"/>
          <w:b/>
          <w:bCs/>
        </w:rPr>
      </w:pPr>
      <w:r w:rsidRPr="00D619AB">
        <w:rPr>
          <w:rFonts w:ascii="Times New Roman" w:hAnsi="Times New Roman" w:cs="Times New Roman"/>
          <w:b/>
          <w:bCs/>
        </w:rPr>
        <w:t>2. Membership Privileges and Fees</w:t>
      </w:r>
    </w:p>
    <w:p w14:paraId="5F8B30D7" w14:textId="79DDA455" w:rsidR="00F27FE5" w:rsidRDefault="00F27FE5" w:rsidP="00B72141">
      <w:pPr>
        <w:jc w:val="center"/>
        <w:rPr>
          <w:rFonts w:ascii="Times New Roman" w:hAnsi="Times New Roman" w:cs="Times New Roman"/>
          <w:b/>
          <w:bCs/>
          <w:sz w:val="28"/>
          <w:szCs w:val="28"/>
        </w:rPr>
      </w:pPr>
    </w:p>
    <w:p w14:paraId="46F6573A" w14:textId="09AD7401" w:rsidR="00F27FE5" w:rsidRDefault="00D619AB" w:rsidP="00F27FE5">
      <w:pPr>
        <w:rPr>
          <w:rFonts w:ascii="Times New Roman" w:hAnsi="Times New Roman" w:cs="Times New Roman"/>
        </w:rPr>
      </w:pPr>
      <w:r w:rsidRPr="531BCA69">
        <w:rPr>
          <w:rFonts w:ascii="Times New Roman" w:hAnsi="Times New Roman" w:cs="Times New Roman"/>
        </w:rPr>
        <w:lastRenderedPageBreak/>
        <w:t xml:space="preserve">All membership privileges are conditional </w:t>
      </w:r>
      <w:r w:rsidRPr="009737C5">
        <w:rPr>
          <w:rFonts w:ascii="Times New Roman" w:hAnsi="Times New Roman" w:cs="Times New Roman"/>
        </w:rPr>
        <w:t>on full</w:t>
      </w:r>
      <w:r w:rsidR="009737C5">
        <w:rPr>
          <w:rFonts w:ascii="Times New Roman" w:hAnsi="Times New Roman" w:cs="Times New Roman"/>
          <w:color w:val="FF0000"/>
        </w:rPr>
        <w:t xml:space="preserve"> </w:t>
      </w:r>
      <w:r w:rsidRPr="531BCA69">
        <w:rPr>
          <w:rFonts w:ascii="Times New Roman" w:hAnsi="Times New Roman" w:cs="Times New Roman"/>
        </w:rPr>
        <w:t>payment of the applicable membership fees of the MCR. Memberships fees are to be set by the Executive Committee in consultation with the College.</w:t>
      </w:r>
      <w:r w:rsidR="03A016BF" w:rsidRPr="531BCA69">
        <w:rPr>
          <w:rFonts w:ascii="Times New Roman" w:hAnsi="Times New Roman" w:cs="Times New Roman"/>
        </w:rPr>
        <w:t xml:space="preserve"> Those having paid JCR membership fees for Integrated Masters and Placement/Industry/Abroad years</w:t>
      </w:r>
      <w:r w:rsidR="0EE7DD7F" w:rsidRPr="531BCA69">
        <w:rPr>
          <w:rFonts w:ascii="Times New Roman" w:hAnsi="Times New Roman" w:cs="Times New Roman"/>
        </w:rPr>
        <w:t xml:space="preserve"> are equally privileged to such. (Such conditions are to be annually agreed upon by JCR President and MCR President for each academic year </w:t>
      </w:r>
      <w:r w:rsidR="5FB82198" w:rsidRPr="531BCA69">
        <w:rPr>
          <w:rFonts w:ascii="Times New Roman" w:hAnsi="Times New Roman" w:cs="Times New Roman"/>
        </w:rPr>
        <w:t>during meeting concerning the financial relationship of the two Common Rooms.)</w:t>
      </w:r>
    </w:p>
    <w:p w14:paraId="3FF4DBFA" w14:textId="2FA7E222" w:rsidR="00D619AB" w:rsidRDefault="00D619AB" w:rsidP="00F27FE5">
      <w:pPr>
        <w:rPr>
          <w:rFonts w:ascii="Times New Roman" w:hAnsi="Times New Roman" w:cs="Times New Roman"/>
        </w:rPr>
      </w:pPr>
    </w:p>
    <w:p w14:paraId="569B03CC" w14:textId="70EBB236" w:rsidR="00D619AB" w:rsidRDefault="00D619AB" w:rsidP="00F27FE5">
      <w:pPr>
        <w:rPr>
          <w:rFonts w:ascii="Times New Roman" w:hAnsi="Times New Roman" w:cs="Times New Roman"/>
        </w:rPr>
      </w:pPr>
      <w:r>
        <w:rPr>
          <w:rFonts w:ascii="Times New Roman" w:hAnsi="Times New Roman" w:cs="Times New Roman"/>
          <w:b/>
          <w:bCs/>
        </w:rPr>
        <w:t>3. Opting-In to Membership</w:t>
      </w:r>
    </w:p>
    <w:p w14:paraId="6720B0F6" w14:textId="6C31B2E5" w:rsidR="00D619AB" w:rsidRDefault="00D619AB" w:rsidP="00F27FE5">
      <w:pPr>
        <w:rPr>
          <w:rFonts w:ascii="Times New Roman" w:hAnsi="Times New Roman" w:cs="Times New Roman"/>
        </w:rPr>
      </w:pPr>
    </w:p>
    <w:p w14:paraId="49A8D9C0" w14:textId="5C5308C5" w:rsidR="00D619AB" w:rsidRPr="00D619AB" w:rsidRDefault="00D619AB">
      <w:pPr>
        <w:pStyle w:val="ListParagraph"/>
        <w:numPr>
          <w:ilvl w:val="0"/>
          <w:numId w:val="14"/>
        </w:numPr>
        <w:rPr>
          <w:rFonts w:ascii="Times New Roman" w:hAnsi="Times New Roman" w:cs="Times New Roman"/>
          <w:b/>
          <w:bCs/>
        </w:rPr>
      </w:pPr>
      <w:r>
        <w:rPr>
          <w:rFonts w:ascii="Times New Roman" w:hAnsi="Times New Roman" w:cs="Times New Roman"/>
        </w:rPr>
        <w:t>All postgraduate and mature members of the College will have the opportunity to opt into MCR membership at the beginning of the term in which they are registered at the University. Students will be asked to opt into the MCR membership charges as part of the registration and enrolment process.</w:t>
      </w:r>
    </w:p>
    <w:p w14:paraId="78845BA2" w14:textId="2E6F417B" w:rsidR="00D619AB" w:rsidRPr="00D66CA1" w:rsidRDefault="00D619AB">
      <w:pPr>
        <w:pStyle w:val="ListParagraph"/>
        <w:numPr>
          <w:ilvl w:val="0"/>
          <w:numId w:val="14"/>
        </w:numPr>
        <w:rPr>
          <w:rFonts w:ascii="Times New Roman" w:hAnsi="Times New Roman" w:cs="Times New Roman"/>
          <w:b/>
          <w:bCs/>
        </w:rPr>
      </w:pPr>
      <w:r>
        <w:rPr>
          <w:rFonts w:ascii="Times New Roman" w:hAnsi="Times New Roman" w:cs="Times New Roman"/>
        </w:rPr>
        <w:t>All postgraduate and mature members of the College that choose not to opt into the MCR will retain all privileges and rights afforded to members of the college</w:t>
      </w:r>
      <w:r w:rsidR="00547C49">
        <w:rPr>
          <w:rFonts w:ascii="Times New Roman" w:hAnsi="Times New Roman" w:cs="Times New Roman"/>
        </w:rPr>
        <w:t>, however, will forfeit all privileges exclusively afforded to ordinary members of the MCR.</w:t>
      </w:r>
    </w:p>
    <w:p w14:paraId="7D2FC7B3" w14:textId="7C5894DB" w:rsidR="00D66CA1" w:rsidRDefault="00D66CA1" w:rsidP="00D66CA1">
      <w:pPr>
        <w:rPr>
          <w:rFonts w:ascii="Times New Roman" w:hAnsi="Times New Roman" w:cs="Times New Roman"/>
          <w:b/>
          <w:bCs/>
        </w:rPr>
      </w:pPr>
    </w:p>
    <w:p w14:paraId="6D538400" w14:textId="29EFC09E" w:rsidR="00D66CA1" w:rsidRDefault="00D66CA1" w:rsidP="00D66CA1">
      <w:pPr>
        <w:rPr>
          <w:rFonts w:ascii="Times New Roman" w:hAnsi="Times New Roman" w:cs="Times New Roman"/>
          <w:b/>
          <w:bCs/>
        </w:rPr>
      </w:pPr>
      <w:r>
        <w:rPr>
          <w:rFonts w:ascii="Times New Roman" w:hAnsi="Times New Roman" w:cs="Times New Roman"/>
          <w:b/>
          <w:bCs/>
        </w:rPr>
        <w:t>4. Honorary Life Membership</w:t>
      </w:r>
    </w:p>
    <w:p w14:paraId="2A759FC6" w14:textId="7D7F2BFE" w:rsidR="00D66CA1" w:rsidRDefault="00D66CA1" w:rsidP="00D66CA1">
      <w:pPr>
        <w:rPr>
          <w:rFonts w:ascii="Times New Roman" w:hAnsi="Times New Roman" w:cs="Times New Roman"/>
          <w:b/>
          <w:bCs/>
        </w:rPr>
      </w:pPr>
    </w:p>
    <w:p w14:paraId="2D7CC4C5" w14:textId="33F74667" w:rsidR="00547C49" w:rsidRDefault="00D66CA1" w:rsidP="00547C49">
      <w:pPr>
        <w:rPr>
          <w:rFonts w:ascii="Times New Roman" w:hAnsi="Times New Roman" w:cs="Times New Roman"/>
        </w:rPr>
      </w:pPr>
      <w:r>
        <w:rPr>
          <w:rFonts w:ascii="Times New Roman" w:hAnsi="Times New Roman" w:cs="Times New Roman"/>
        </w:rPr>
        <w:t xml:space="preserve">Those who receive </w:t>
      </w:r>
      <w:r w:rsidR="00907E51">
        <w:rPr>
          <w:rFonts w:ascii="Times New Roman" w:hAnsi="Times New Roman" w:cs="Times New Roman"/>
        </w:rPr>
        <w:t xml:space="preserve">honorary life membership from the JCR and who do not hold ordinary membership of the MCR will have all privileges of an ordinary member of the MCR except for holding office in the MCR. Ordinary members of the MCR are eligible for Honorary Life Membership of the JCR but this decision is taken by </w:t>
      </w:r>
      <w:r w:rsidR="00B072D6">
        <w:rPr>
          <w:rFonts w:ascii="Times New Roman" w:hAnsi="Times New Roman" w:cs="Times New Roman"/>
        </w:rPr>
        <w:t xml:space="preserve">the ‘Colours Committee’ formed </w:t>
      </w:r>
      <w:r w:rsidR="00907E51">
        <w:rPr>
          <w:rFonts w:ascii="Times New Roman" w:hAnsi="Times New Roman" w:cs="Times New Roman"/>
        </w:rPr>
        <w:t>by the JCR President.</w:t>
      </w:r>
    </w:p>
    <w:p w14:paraId="3261CD24" w14:textId="77777777" w:rsidR="00907E51" w:rsidRPr="00907E51" w:rsidRDefault="00907E51" w:rsidP="00547C49">
      <w:pPr>
        <w:rPr>
          <w:rFonts w:ascii="Times New Roman" w:hAnsi="Times New Roman" w:cs="Times New Roman"/>
        </w:rPr>
      </w:pPr>
    </w:p>
    <w:p w14:paraId="53740200" w14:textId="29D98AE3" w:rsidR="00547C49" w:rsidRDefault="00547C49" w:rsidP="00547C49">
      <w:pPr>
        <w:jc w:val="center"/>
        <w:rPr>
          <w:rFonts w:ascii="Times New Roman" w:hAnsi="Times New Roman" w:cs="Times New Roman"/>
          <w:b/>
          <w:bCs/>
          <w:sz w:val="28"/>
          <w:szCs w:val="28"/>
        </w:rPr>
      </w:pPr>
      <w:r>
        <w:rPr>
          <w:rFonts w:ascii="Times New Roman" w:hAnsi="Times New Roman" w:cs="Times New Roman"/>
          <w:b/>
          <w:bCs/>
          <w:sz w:val="28"/>
          <w:szCs w:val="28"/>
        </w:rPr>
        <w:t>Section 5: Executive Officers</w:t>
      </w:r>
    </w:p>
    <w:p w14:paraId="19B1EEA0" w14:textId="5A1C2087" w:rsidR="00547C49" w:rsidRDefault="00547C49" w:rsidP="00547C49">
      <w:pPr>
        <w:jc w:val="center"/>
        <w:rPr>
          <w:rFonts w:ascii="Times New Roman" w:hAnsi="Times New Roman" w:cs="Times New Roman"/>
          <w:b/>
          <w:bCs/>
          <w:sz w:val="28"/>
          <w:szCs w:val="28"/>
        </w:rPr>
      </w:pPr>
    </w:p>
    <w:p w14:paraId="0418C1EC" w14:textId="5B8C5D4C" w:rsidR="00547C49" w:rsidRDefault="00547C49" w:rsidP="00547C49">
      <w:pPr>
        <w:rPr>
          <w:rFonts w:ascii="Times New Roman" w:hAnsi="Times New Roman" w:cs="Times New Roman"/>
          <w:b/>
          <w:bCs/>
        </w:rPr>
      </w:pPr>
      <w:r w:rsidRPr="00547C49">
        <w:rPr>
          <w:rFonts w:ascii="Times New Roman" w:hAnsi="Times New Roman" w:cs="Times New Roman"/>
          <w:b/>
          <w:bCs/>
        </w:rPr>
        <w:t>1.</w:t>
      </w:r>
      <w:r>
        <w:rPr>
          <w:rFonts w:ascii="Times New Roman" w:hAnsi="Times New Roman" w:cs="Times New Roman"/>
          <w:b/>
          <w:bCs/>
        </w:rPr>
        <w:t xml:space="preserve"> </w:t>
      </w:r>
      <w:r w:rsidRPr="00547C49">
        <w:rPr>
          <w:rFonts w:ascii="Times New Roman" w:hAnsi="Times New Roman" w:cs="Times New Roman"/>
          <w:b/>
          <w:bCs/>
        </w:rPr>
        <w:t>Term Limits</w:t>
      </w:r>
    </w:p>
    <w:p w14:paraId="32E40B52" w14:textId="7193130A" w:rsidR="00547C49" w:rsidRDefault="00547C49" w:rsidP="00547C49">
      <w:pPr>
        <w:rPr>
          <w:rFonts w:ascii="Times New Roman" w:hAnsi="Times New Roman" w:cs="Times New Roman"/>
        </w:rPr>
      </w:pPr>
    </w:p>
    <w:p w14:paraId="324E6710" w14:textId="0D35C0CD" w:rsidR="00547C49" w:rsidRDefault="00547C49" w:rsidP="00547C49">
      <w:pPr>
        <w:rPr>
          <w:rFonts w:ascii="Times New Roman" w:hAnsi="Times New Roman" w:cs="Times New Roman"/>
        </w:rPr>
      </w:pPr>
      <w:r>
        <w:rPr>
          <w:rFonts w:ascii="Times New Roman" w:hAnsi="Times New Roman" w:cs="Times New Roman"/>
        </w:rPr>
        <w:t>No MCR member shall serve more than three consecutive years in any combination of executive positions, without a one-year break</w:t>
      </w:r>
      <w:r w:rsidR="00D66CA1">
        <w:rPr>
          <w:rFonts w:ascii="Times New Roman" w:hAnsi="Times New Roman" w:cs="Times New Roman"/>
        </w:rPr>
        <w:t xml:space="preserve">; however, exceptions may be made </w:t>
      </w:r>
      <w:proofErr w:type="gramStart"/>
      <w:r w:rsidR="00D66CA1">
        <w:rPr>
          <w:rFonts w:ascii="Times New Roman" w:hAnsi="Times New Roman" w:cs="Times New Roman"/>
        </w:rPr>
        <w:t>in the event that</w:t>
      </w:r>
      <w:proofErr w:type="gramEnd"/>
      <w:r w:rsidR="00D66CA1">
        <w:rPr>
          <w:rFonts w:ascii="Times New Roman" w:hAnsi="Times New Roman" w:cs="Times New Roman"/>
        </w:rPr>
        <w:t xml:space="preserve"> no nominations for a position are received after two rounds of calls for nominations.</w:t>
      </w:r>
    </w:p>
    <w:p w14:paraId="62323277" w14:textId="3AC6EFB3" w:rsidR="00D66CA1" w:rsidRDefault="00D66CA1" w:rsidP="00547C49">
      <w:pPr>
        <w:rPr>
          <w:rFonts w:ascii="Times New Roman" w:hAnsi="Times New Roman" w:cs="Times New Roman"/>
        </w:rPr>
      </w:pPr>
    </w:p>
    <w:p w14:paraId="7CE67227" w14:textId="022C21A6" w:rsidR="00D66CA1" w:rsidRDefault="00D66CA1" w:rsidP="00547C49">
      <w:pPr>
        <w:rPr>
          <w:rFonts w:ascii="Times New Roman" w:hAnsi="Times New Roman" w:cs="Times New Roman"/>
          <w:b/>
          <w:bCs/>
        </w:rPr>
      </w:pPr>
      <w:r>
        <w:rPr>
          <w:rFonts w:ascii="Times New Roman" w:hAnsi="Times New Roman" w:cs="Times New Roman"/>
          <w:b/>
          <w:bCs/>
        </w:rPr>
        <w:t>2. Handover Documents</w:t>
      </w:r>
    </w:p>
    <w:p w14:paraId="721399C5" w14:textId="74FF0ACF" w:rsidR="00D66CA1" w:rsidRDefault="00D66CA1" w:rsidP="00547C49">
      <w:pPr>
        <w:rPr>
          <w:rFonts w:ascii="Times New Roman" w:hAnsi="Times New Roman" w:cs="Times New Roman"/>
          <w:b/>
          <w:bCs/>
        </w:rPr>
      </w:pPr>
    </w:p>
    <w:p w14:paraId="774E9BDC" w14:textId="24718098" w:rsidR="00D66CA1" w:rsidRDefault="00D66CA1" w:rsidP="00547C49">
      <w:pPr>
        <w:rPr>
          <w:rFonts w:ascii="Times New Roman" w:hAnsi="Times New Roman" w:cs="Times New Roman"/>
        </w:rPr>
      </w:pPr>
      <w:r w:rsidRPr="531BCA69">
        <w:rPr>
          <w:rFonts w:ascii="Times New Roman" w:hAnsi="Times New Roman" w:cs="Times New Roman"/>
        </w:rPr>
        <w:t>All executive officers must ensure that their handover booklets are kept up to date</w:t>
      </w:r>
      <w:r w:rsidR="2CDF3549" w:rsidRPr="531BCA69">
        <w:rPr>
          <w:rFonts w:ascii="Times New Roman" w:hAnsi="Times New Roman" w:cs="Times New Roman"/>
        </w:rPr>
        <w:t>.</w:t>
      </w:r>
    </w:p>
    <w:p w14:paraId="30D0D56D" w14:textId="5698869F" w:rsidR="00D66CA1" w:rsidRDefault="00D66CA1" w:rsidP="00547C49">
      <w:pPr>
        <w:rPr>
          <w:rFonts w:ascii="Times New Roman" w:hAnsi="Times New Roman" w:cs="Times New Roman"/>
        </w:rPr>
      </w:pPr>
    </w:p>
    <w:p w14:paraId="34715B4D" w14:textId="1B84E668" w:rsidR="00D66CA1" w:rsidRDefault="00D66CA1" w:rsidP="00547C49">
      <w:pPr>
        <w:rPr>
          <w:rFonts w:ascii="Times New Roman" w:hAnsi="Times New Roman" w:cs="Times New Roman"/>
          <w:b/>
          <w:bCs/>
        </w:rPr>
      </w:pPr>
      <w:r>
        <w:rPr>
          <w:rFonts w:ascii="Times New Roman" w:hAnsi="Times New Roman" w:cs="Times New Roman"/>
          <w:b/>
          <w:bCs/>
        </w:rPr>
        <w:t>3. List of Executive Officers</w:t>
      </w:r>
    </w:p>
    <w:p w14:paraId="5487EA96" w14:textId="7D3F6F47" w:rsidR="00D66CA1" w:rsidRDefault="00D66CA1" w:rsidP="00547C49">
      <w:pPr>
        <w:rPr>
          <w:rFonts w:ascii="Times New Roman" w:hAnsi="Times New Roman" w:cs="Times New Roman"/>
          <w:b/>
          <w:bCs/>
        </w:rPr>
      </w:pPr>
    </w:p>
    <w:p w14:paraId="059D017D" w14:textId="4AF33D4F" w:rsidR="00D66CA1" w:rsidRDefault="00D66CA1" w:rsidP="00547C49">
      <w:pPr>
        <w:rPr>
          <w:rFonts w:ascii="Times New Roman" w:hAnsi="Times New Roman" w:cs="Times New Roman"/>
        </w:rPr>
      </w:pPr>
      <w:r>
        <w:rPr>
          <w:rFonts w:ascii="Times New Roman" w:hAnsi="Times New Roman" w:cs="Times New Roman"/>
        </w:rPr>
        <w:t xml:space="preserve">The following is a list of the executive offices of the MCR, </w:t>
      </w:r>
      <w:proofErr w:type="gramStart"/>
      <w:r>
        <w:rPr>
          <w:rFonts w:ascii="Times New Roman" w:hAnsi="Times New Roman" w:cs="Times New Roman"/>
        </w:rPr>
        <w:t>i.e.</w:t>
      </w:r>
      <w:proofErr w:type="gramEnd"/>
      <w:r>
        <w:rPr>
          <w:rFonts w:ascii="Times New Roman" w:hAnsi="Times New Roman" w:cs="Times New Roman"/>
        </w:rPr>
        <w:t xml:space="preserve"> the Executive Committee of the MCR who shall be elected or selected from amongst ordinary members of the MCR</w:t>
      </w:r>
      <w:r w:rsidR="00B66D38">
        <w:rPr>
          <w:rFonts w:ascii="Times New Roman" w:hAnsi="Times New Roman" w:cs="Times New Roman"/>
        </w:rPr>
        <w:t>:</w:t>
      </w:r>
    </w:p>
    <w:p w14:paraId="7083EC1E" w14:textId="100634BC" w:rsidR="00B66D38" w:rsidRDefault="00B66D38" w:rsidP="00547C49">
      <w:pPr>
        <w:rPr>
          <w:rFonts w:ascii="Times New Roman" w:hAnsi="Times New Roman" w:cs="Times New Roman"/>
        </w:rPr>
      </w:pPr>
    </w:p>
    <w:p w14:paraId="5921D142" w14:textId="07A681DA" w:rsidR="00B66D38" w:rsidRPr="00C57CAF" w:rsidRDefault="00B66D38">
      <w:pPr>
        <w:pStyle w:val="ListParagraph"/>
        <w:numPr>
          <w:ilvl w:val="0"/>
          <w:numId w:val="15"/>
        </w:numPr>
        <w:rPr>
          <w:rFonts w:ascii="Times New Roman" w:hAnsi="Times New Roman" w:cs="Times New Roman"/>
        </w:rPr>
      </w:pPr>
      <w:r w:rsidRPr="00C57CAF">
        <w:rPr>
          <w:rFonts w:ascii="Times New Roman" w:hAnsi="Times New Roman" w:cs="Times New Roman"/>
        </w:rPr>
        <w:t>The President of the MCR.</w:t>
      </w:r>
    </w:p>
    <w:p w14:paraId="5A40B90F" w14:textId="19D02FC3" w:rsidR="00B66D38" w:rsidRPr="00C57CAF" w:rsidRDefault="00B66D38">
      <w:pPr>
        <w:pStyle w:val="ListParagraph"/>
        <w:numPr>
          <w:ilvl w:val="0"/>
          <w:numId w:val="15"/>
        </w:numPr>
        <w:rPr>
          <w:rFonts w:ascii="Times New Roman" w:hAnsi="Times New Roman" w:cs="Times New Roman"/>
        </w:rPr>
      </w:pPr>
      <w:r w:rsidRPr="00C57CAF">
        <w:rPr>
          <w:rFonts w:ascii="Times New Roman" w:hAnsi="Times New Roman" w:cs="Times New Roman"/>
        </w:rPr>
        <w:t>The Vice-President of the MCR.</w:t>
      </w:r>
    </w:p>
    <w:p w14:paraId="4C061FF8" w14:textId="62C4FBB8" w:rsidR="00B66D38" w:rsidRPr="00C57CAF" w:rsidRDefault="00B66D38">
      <w:pPr>
        <w:pStyle w:val="ListParagraph"/>
        <w:numPr>
          <w:ilvl w:val="0"/>
          <w:numId w:val="15"/>
        </w:numPr>
        <w:rPr>
          <w:rFonts w:ascii="Times New Roman" w:hAnsi="Times New Roman" w:cs="Times New Roman"/>
        </w:rPr>
      </w:pPr>
      <w:r w:rsidRPr="00C57CAF">
        <w:rPr>
          <w:rFonts w:ascii="Times New Roman" w:hAnsi="Times New Roman" w:cs="Times New Roman"/>
        </w:rPr>
        <w:t>The Treasurer of the MCR.</w:t>
      </w:r>
    </w:p>
    <w:p w14:paraId="5A070A0E" w14:textId="383AF5B8" w:rsidR="00B66D38" w:rsidRPr="00C57CAF" w:rsidRDefault="00B66D38">
      <w:pPr>
        <w:pStyle w:val="ListParagraph"/>
        <w:numPr>
          <w:ilvl w:val="0"/>
          <w:numId w:val="15"/>
        </w:numPr>
        <w:rPr>
          <w:rFonts w:ascii="Times New Roman" w:hAnsi="Times New Roman" w:cs="Times New Roman"/>
        </w:rPr>
      </w:pPr>
      <w:r w:rsidRPr="00C57CAF">
        <w:rPr>
          <w:rFonts w:ascii="Times New Roman" w:hAnsi="Times New Roman" w:cs="Times New Roman"/>
        </w:rPr>
        <w:t>The Chair of the MCR.</w:t>
      </w:r>
    </w:p>
    <w:p w14:paraId="48F17673" w14:textId="6F607A4C" w:rsidR="00B66D38" w:rsidRPr="00CE2F8A" w:rsidRDefault="00B66D38">
      <w:pPr>
        <w:pStyle w:val="ListParagraph"/>
        <w:numPr>
          <w:ilvl w:val="0"/>
          <w:numId w:val="15"/>
        </w:numPr>
        <w:rPr>
          <w:rFonts w:ascii="Times New Roman" w:hAnsi="Times New Roman" w:cs="Times New Roman"/>
          <w:b/>
          <w:bCs/>
        </w:rPr>
      </w:pPr>
      <w:r>
        <w:rPr>
          <w:rFonts w:ascii="Times New Roman" w:hAnsi="Times New Roman" w:cs="Times New Roman"/>
        </w:rPr>
        <w:t>The Social Chair of the MCR.</w:t>
      </w:r>
    </w:p>
    <w:p w14:paraId="63409930" w14:textId="18DDEC5B" w:rsidR="00CE2F8A" w:rsidRPr="00B66D38" w:rsidRDefault="00CE2F8A" w:rsidP="531BCA69">
      <w:pPr>
        <w:pStyle w:val="ListParagraph"/>
        <w:numPr>
          <w:ilvl w:val="0"/>
          <w:numId w:val="15"/>
        </w:numPr>
        <w:rPr>
          <w:rFonts w:ascii="Times New Roman" w:hAnsi="Times New Roman" w:cs="Times New Roman"/>
        </w:rPr>
      </w:pPr>
      <w:r w:rsidRPr="3095ACF3">
        <w:rPr>
          <w:rFonts w:ascii="Times New Roman" w:hAnsi="Times New Roman" w:cs="Times New Roman"/>
        </w:rPr>
        <w:lastRenderedPageBreak/>
        <w:t xml:space="preserve">The Head </w:t>
      </w:r>
      <w:proofErr w:type="spellStart"/>
      <w:r w:rsidRPr="3095ACF3">
        <w:rPr>
          <w:rFonts w:ascii="Times New Roman" w:hAnsi="Times New Roman" w:cs="Times New Roman"/>
        </w:rPr>
        <w:t>Frep</w:t>
      </w:r>
      <w:proofErr w:type="spellEnd"/>
      <w:r w:rsidRPr="3095ACF3">
        <w:rPr>
          <w:rFonts w:ascii="Times New Roman" w:hAnsi="Times New Roman" w:cs="Times New Roman"/>
        </w:rPr>
        <w:t xml:space="preserve"> of the MCR</w:t>
      </w:r>
      <w:r w:rsidR="113EAC71" w:rsidRPr="3095ACF3">
        <w:rPr>
          <w:rFonts w:ascii="Times New Roman" w:hAnsi="Times New Roman" w:cs="Times New Roman"/>
        </w:rPr>
        <w:t xml:space="preserve"> (</w:t>
      </w:r>
      <w:r w:rsidR="00C57CAF">
        <w:rPr>
          <w:rFonts w:ascii="Times New Roman" w:hAnsi="Times New Roman" w:cs="Times New Roman"/>
        </w:rPr>
        <w:t>T</w:t>
      </w:r>
      <w:r w:rsidR="113EAC71" w:rsidRPr="3095ACF3">
        <w:rPr>
          <w:rFonts w:ascii="Times New Roman" w:hAnsi="Times New Roman" w:cs="Times New Roman"/>
        </w:rPr>
        <w:t xml:space="preserve">his role </w:t>
      </w:r>
      <w:r w:rsidR="00C57CAF">
        <w:rPr>
          <w:rFonts w:ascii="Times New Roman" w:hAnsi="Times New Roman" w:cs="Times New Roman"/>
        </w:rPr>
        <w:t>will be fulfilled by</w:t>
      </w:r>
      <w:r w:rsidR="113EAC71" w:rsidRPr="3095ACF3">
        <w:rPr>
          <w:rFonts w:ascii="Times New Roman" w:hAnsi="Times New Roman" w:cs="Times New Roman"/>
        </w:rPr>
        <w:t xml:space="preserve"> Vice-President</w:t>
      </w:r>
      <w:r w:rsidR="4A33563F" w:rsidRPr="3095ACF3">
        <w:rPr>
          <w:rFonts w:ascii="Times New Roman" w:hAnsi="Times New Roman" w:cs="Times New Roman"/>
        </w:rPr>
        <w:t xml:space="preserve"> and</w:t>
      </w:r>
      <w:r w:rsidR="00C57CAF">
        <w:rPr>
          <w:rFonts w:ascii="Times New Roman" w:hAnsi="Times New Roman" w:cs="Times New Roman"/>
        </w:rPr>
        <w:t>/or</w:t>
      </w:r>
      <w:r w:rsidR="4A33563F" w:rsidRPr="3095ACF3">
        <w:rPr>
          <w:rFonts w:ascii="Times New Roman" w:hAnsi="Times New Roman" w:cs="Times New Roman"/>
        </w:rPr>
        <w:t xml:space="preserve"> Social Chair</w:t>
      </w:r>
      <w:r w:rsidR="4236C2D6" w:rsidRPr="3095ACF3">
        <w:rPr>
          <w:rFonts w:ascii="Times New Roman" w:hAnsi="Times New Roman" w:cs="Times New Roman"/>
        </w:rPr>
        <w:t>. S</w:t>
      </w:r>
      <w:r w:rsidR="113EAC71" w:rsidRPr="3095ACF3">
        <w:rPr>
          <w:rFonts w:ascii="Times New Roman" w:hAnsi="Times New Roman" w:cs="Times New Roman"/>
        </w:rPr>
        <w:t xml:space="preserve">hould the </w:t>
      </w:r>
      <w:r w:rsidR="46133D7A" w:rsidRPr="3095ACF3">
        <w:rPr>
          <w:rFonts w:ascii="Times New Roman" w:hAnsi="Times New Roman" w:cs="Times New Roman"/>
        </w:rPr>
        <w:t>role wish to be filled</w:t>
      </w:r>
      <w:r w:rsidR="14470004" w:rsidRPr="3095ACF3">
        <w:rPr>
          <w:rFonts w:ascii="Times New Roman" w:hAnsi="Times New Roman" w:cs="Times New Roman"/>
        </w:rPr>
        <w:t xml:space="preserve"> separately this is to the discretion of the acting President of the MCR to allow/disallow.)</w:t>
      </w:r>
    </w:p>
    <w:p w14:paraId="56747668" w14:textId="3769D7B2" w:rsidR="0EF316BE" w:rsidRDefault="0EF316BE" w:rsidP="3095ACF3">
      <w:pPr>
        <w:pStyle w:val="ListParagraph"/>
        <w:numPr>
          <w:ilvl w:val="0"/>
          <w:numId w:val="15"/>
        </w:numPr>
        <w:rPr>
          <w:rFonts w:ascii="Times New Roman" w:hAnsi="Times New Roman" w:cs="Times New Roman"/>
        </w:rPr>
      </w:pPr>
      <w:r w:rsidRPr="3095ACF3">
        <w:rPr>
          <w:rFonts w:ascii="Times New Roman" w:hAnsi="Times New Roman" w:cs="Times New Roman"/>
        </w:rPr>
        <w:t>The Internationals Representative of the MCR.</w:t>
      </w:r>
    </w:p>
    <w:p w14:paraId="46C43152" w14:textId="36828743" w:rsidR="0EF316BE" w:rsidRDefault="0EF316BE" w:rsidP="3095ACF3">
      <w:pPr>
        <w:pStyle w:val="ListParagraph"/>
        <w:numPr>
          <w:ilvl w:val="0"/>
          <w:numId w:val="15"/>
        </w:numPr>
        <w:rPr>
          <w:rFonts w:ascii="Times New Roman" w:hAnsi="Times New Roman" w:cs="Times New Roman"/>
        </w:rPr>
      </w:pPr>
      <w:r w:rsidRPr="3095ACF3">
        <w:rPr>
          <w:rFonts w:ascii="Times New Roman" w:hAnsi="Times New Roman" w:cs="Times New Roman"/>
        </w:rPr>
        <w:t xml:space="preserve">The </w:t>
      </w:r>
      <w:r w:rsidR="00C57CAF">
        <w:rPr>
          <w:rFonts w:ascii="Times New Roman" w:hAnsi="Times New Roman" w:cs="Times New Roman"/>
        </w:rPr>
        <w:t>Brackenbury</w:t>
      </w:r>
      <w:r w:rsidRPr="3095ACF3">
        <w:rPr>
          <w:rFonts w:ascii="Times New Roman" w:hAnsi="Times New Roman" w:cs="Times New Roman"/>
        </w:rPr>
        <w:t xml:space="preserve"> Representative of the MCR.</w:t>
      </w:r>
    </w:p>
    <w:p w14:paraId="01FDD5BD" w14:textId="06F02500" w:rsidR="002A269B" w:rsidRPr="009525F4" w:rsidRDefault="002A269B" w:rsidP="3095ACF3">
      <w:pPr>
        <w:pStyle w:val="ListParagraph"/>
        <w:numPr>
          <w:ilvl w:val="0"/>
          <w:numId w:val="15"/>
        </w:numPr>
        <w:rPr>
          <w:rFonts w:ascii="Times New Roman" w:hAnsi="Times New Roman" w:cs="Times New Roman"/>
          <w:color w:val="000000" w:themeColor="text1"/>
        </w:rPr>
      </w:pPr>
      <w:r w:rsidRPr="009525F4">
        <w:rPr>
          <w:rFonts w:ascii="Times New Roman" w:hAnsi="Times New Roman" w:cs="Times New Roman"/>
          <w:color w:val="000000" w:themeColor="text1"/>
        </w:rPr>
        <w:t>The Postgraduate (Research) Representative</w:t>
      </w:r>
    </w:p>
    <w:p w14:paraId="08286138" w14:textId="5C8C2B73" w:rsidR="002A269B" w:rsidRPr="009525F4" w:rsidRDefault="002A269B" w:rsidP="3095ACF3">
      <w:pPr>
        <w:pStyle w:val="ListParagraph"/>
        <w:numPr>
          <w:ilvl w:val="0"/>
          <w:numId w:val="15"/>
        </w:numPr>
        <w:rPr>
          <w:rFonts w:ascii="Times New Roman" w:hAnsi="Times New Roman" w:cs="Times New Roman"/>
          <w:color w:val="000000" w:themeColor="text1"/>
        </w:rPr>
      </w:pPr>
      <w:r w:rsidRPr="009525F4">
        <w:rPr>
          <w:rFonts w:ascii="Times New Roman" w:hAnsi="Times New Roman" w:cs="Times New Roman"/>
          <w:color w:val="000000" w:themeColor="text1"/>
        </w:rPr>
        <w:t>The Postgraduate (Taught) Representative</w:t>
      </w:r>
    </w:p>
    <w:p w14:paraId="6437476F" w14:textId="7123BA75" w:rsidR="002A269B" w:rsidRPr="009525F4" w:rsidRDefault="002A269B" w:rsidP="002A269B">
      <w:pPr>
        <w:pStyle w:val="ListParagraph"/>
        <w:numPr>
          <w:ilvl w:val="0"/>
          <w:numId w:val="15"/>
        </w:numPr>
        <w:rPr>
          <w:rFonts w:ascii="Times New Roman" w:hAnsi="Times New Roman" w:cs="Times New Roman"/>
          <w:color w:val="000000" w:themeColor="text1"/>
        </w:rPr>
      </w:pPr>
      <w:r w:rsidRPr="009525F4">
        <w:rPr>
          <w:rFonts w:ascii="Times New Roman" w:hAnsi="Times New Roman" w:cs="Times New Roman"/>
          <w:color w:val="000000" w:themeColor="text1"/>
        </w:rPr>
        <w:t>The Fourth Year Representative</w:t>
      </w:r>
    </w:p>
    <w:p w14:paraId="70D59587" w14:textId="255957DE" w:rsidR="002A269B" w:rsidRPr="002A269B" w:rsidRDefault="002A269B" w:rsidP="002A269B">
      <w:pPr>
        <w:rPr>
          <w:rFonts w:ascii="Times New Roman" w:hAnsi="Times New Roman" w:cs="Times New Roman"/>
          <w:color w:val="FF0000"/>
        </w:rPr>
      </w:pPr>
    </w:p>
    <w:p w14:paraId="49C2C19B" w14:textId="0361EE4B" w:rsidR="00B66D38" w:rsidRDefault="00B66D38" w:rsidP="00B66D38">
      <w:pPr>
        <w:rPr>
          <w:rFonts w:ascii="Times New Roman" w:hAnsi="Times New Roman" w:cs="Times New Roman"/>
          <w:b/>
          <w:bCs/>
        </w:rPr>
      </w:pPr>
    </w:p>
    <w:p w14:paraId="0892092B" w14:textId="24650863" w:rsidR="00DD494A" w:rsidRDefault="00461D24" w:rsidP="00B66D38">
      <w:pPr>
        <w:rPr>
          <w:rFonts w:ascii="Times New Roman" w:hAnsi="Times New Roman" w:cs="Times New Roman"/>
          <w:b/>
          <w:bCs/>
        </w:rPr>
      </w:pPr>
      <w:r>
        <w:rPr>
          <w:rFonts w:ascii="Times New Roman" w:hAnsi="Times New Roman" w:cs="Times New Roman"/>
          <w:b/>
          <w:bCs/>
        </w:rPr>
        <w:t xml:space="preserve">4. </w:t>
      </w:r>
      <w:r w:rsidR="00DD494A">
        <w:rPr>
          <w:rFonts w:ascii="Times New Roman" w:hAnsi="Times New Roman" w:cs="Times New Roman"/>
          <w:b/>
          <w:bCs/>
        </w:rPr>
        <w:t>Continuity of the President</w:t>
      </w:r>
    </w:p>
    <w:p w14:paraId="0C5AE10A" w14:textId="77777777" w:rsidR="00DD494A" w:rsidRDefault="00DD494A" w:rsidP="00B66D38">
      <w:pPr>
        <w:rPr>
          <w:rFonts w:ascii="Times New Roman" w:hAnsi="Times New Roman" w:cs="Times New Roman"/>
          <w:b/>
          <w:bCs/>
        </w:rPr>
      </w:pPr>
    </w:p>
    <w:p w14:paraId="5EFF6BAA" w14:textId="732AA910" w:rsidR="00B66D38" w:rsidRDefault="00DD494A" w:rsidP="00B66D38">
      <w:pPr>
        <w:rPr>
          <w:rFonts w:ascii="Times New Roman" w:hAnsi="Times New Roman" w:cs="Times New Roman"/>
        </w:rPr>
      </w:pPr>
      <w:r>
        <w:rPr>
          <w:rFonts w:ascii="Times New Roman" w:hAnsi="Times New Roman" w:cs="Times New Roman"/>
        </w:rPr>
        <w:t>The position of President must always be filled. If the position should become vacant, a College Officer may appoint themselves, or an ordinary member of the MCR on their behalf, to hold an election to elect the position. In rare circumstances, a College Officer may appoint someone to the role of President</w:t>
      </w:r>
      <w:r w:rsidR="00A055AE">
        <w:rPr>
          <w:rFonts w:ascii="Times New Roman" w:hAnsi="Times New Roman" w:cs="Times New Roman"/>
        </w:rPr>
        <w:t xml:space="preserve"> </w:t>
      </w:r>
      <w:proofErr w:type="gramStart"/>
      <w:r w:rsidR="00A055AE">
        <w:rPr>
          <w:rFonts w:ascii="Times New Roman" w:hAnsi="Times New Roman" w:cs="Times New Roman"/>
        </w:rPr>
        <w:t>directly,</w:t>
      </w:r>
      <w:r>
        <w:rPr>
          <w:rFonts w:ascii="Times New Roman" w:hAnsi="Times New Roman" w:cs="Times New Roman"/>
        </w:rPr>
        <w:t xml:space="preserve"> but</w:t>
      </w:r>
      <w:proofErr w:type="gramEnd"/>
      <w:r>
        <w:rPr>
          <w:rFonts w:ascii="Times New Roman" w:hAnsi="Times New Roman" w:cs="Times New Roman"/>
        </w:rPr>
        <w:t xml:space="preserve"> must communicate their reasoning in writing to all ordinary members of the MCR with good explanation for why an election cannot be held.</w:t>
      </w:r>
    </w:p>
    <w:p w14:paraId="7E0B60E7" w14:textId="52FF8512" w:rsidR="00DD494A" w:rsidRDefault="00DD494A" w:rsidP="00B66D38">
      <w:pPr>
        <w:rPr>
          <w:rFonts w:ascii="Times New Roman" w:hAnsi="Times New Roman" w:cs="Times New Roman"/>
        </w:rPr>
      </w:pPr>
    </w:p>
    <w:p w14:paraId="2FA0F758" w14:textId="6DDACB43" w:rsidR="00DD494A" w:rsidRDefault="00DD494A" w:rsidP="00B66D38">
      <w:pPr>
        <w:rPr>
          <w:rFonts w:ascii="Times New Roman" w:hAnsi="Times New Roman" w:cs="Times New Roman"/>
          <w:b/>
          <w:bCs/>
        </w:rPr>
      </w:pPr>
      <w:r>
        <w:rPr>
          <w:rFonts w:ascii="Times New Roman" w:hAnsi="Times New Roman" w:cs="Times New Roman"/>
          <w:b/>
          <w:bCs/>
        </w:rPr>
        <w:t>5. Meetings of the Executive Committee</w:t>
      </w:r>
    </w:p>
    <w:p w14:paraId="7DB4CAAA" w14:textId="1BCFC961" w:rsidR="00DD494A" w:rsidRDefault="00DD494A" w:rsidP="00B66D38">
      <w:pPr>
        <w:rPr>
          <w:rFonts w:ascii="Times New Roman" w:hAnsi="Times New Roman" w:cs="Times New Roman"/>
          <w:b/>
          <w:bCs/>
        </w:rPr>
      </w:pPr>
    </w:p>
    <w:p w14:paraId="0D6D5E31" w14:textId="0B34A104" w:rsidR="00DD494A" w:rsidRDefault="00DD494A" w:rsidP="00B66D38">
      <w:pPr>
        <w:rPr>
          <w:rFonts w:ascii="Times New Roman" w:hAnsi="Times New Roman" w:cs="Times New Roman"/>
        </w:rPr>
      </w:pPr>
      <w:r>
        <w:rPr>
          <w:rFonts w:ascii="Times New Roman" w:hAnsi="Times New Roman" w:cs="Times New Roman"/>
        </w:rPr>
        <w:t>The Executive Committee shall meet at least</w:t>
      </w:r>
      <w:r w:rsidR="000213FF">
        <w:rPr>
          <w:rFonts w:ascii="Times New Roman" w:hAnsi="Times New Roman" w:cs="Times New Roman"/>
        </w:rPr>
        <w:t xml:space="preserve"> once</w:t>
      </w:r>
      <w:r>
        <w:rPr>
          <w:rFonts w:ascii="Times New Roman" w:hAnsi="Times New Roman" w:cs="Times New Roman"/>
        </w:rPr>
        <w:t xml:space="preserve"> a term</w:t>
      </w:r>
      <w:r w:rsidR="000213FF">
        <w:rPr>
          <w:rFonts w:ascii="Times New Roman" w:hAnsi="Times New Roman" w:cs="Times New Roman"/>
        </w:rPr>
        <w:t xml:space="preserve"> and use the following agenda for meetings:</w:t>
      </w:r>
    </w:p>
    <w:p w14:paraId="7D11D4CA" w14:textId="301D4E62" w:rsidR="000213FF" w:rsidRDefault="000213FF" w:rsidP="00B66D38">
      <w:pPr>
        <w:rPr>
          <w:rFonts w:ascii="Times New Roman" w:hAnsi="Times New Roman" w:cs="Times New Roman"/>
        </w:rPr>
      </w:pPr>
    </w:p>
    <w:p w14:paraId="6F54C8F6" w14:textId="4D97FE48" w:rsidR="000213FF" w:rsidRPr="000213FF" w:rsidRDefault="000213FF">
      <w:pPr>
        <w:pStyle w:val="ListParagraph"/>
        <w:numPr>
          <w:ilvl w:val="0"/>
          <w:numId w:val="16"/>
        </w:numPr>
        <w:rPr>
          <w:rFonts w:ascii="Times New Roman" w:hAnsi="Times New Roman" w:cs="Times New Roman"/>
          <w:b/>
          <w:bCs/>
        </w:rPr>
      </w:pPr>
      <w:r>
        <w:rPr>
          <w:rFonts w:ascii="Times New Roman" w:hAnsi="Times New Roman" w:cs="Times New Roman"/>
        </w:rPr>
        <w:t>Apologies for absence.</w:t>
      </w:r>
    </w:p>
    <w:p w14:paraId="5B02FF0C" w14:textId="2E58CBB1" w:rsidR="000213FF" w:rsidRPr="000213FF" w:rsidRDefault="000213FF">
      <w:pPr>
        <w:pStyle w:val="ListParagraph"/>
        <w:numPr>
          <w:ilvl w:val="0"/>
          <w:numId w:val="16"/>
        </w:numPr>
        <w:rPr>
          <w:rFonts w:ascii="Times New Roman" w:hAnsi="Times New Roman" w:cs="Times New Roman"/>
          <w:b/>
          <w:bCs/>
        </w:rPr>
      </w:pPr>
      <w:r>
        <w:rPr>
          <w:rFonts w:ascii="Times New Roman" w:hAnsi="Times New Roman" w:cs="Times New Roman"/>
        </w:rPr>
        <w:t>Acceptance of the agenda.</w:t>
      </w:r>
    </w:p>
    <w:p w14:paraId="1F8B0B70" w14:textId="113B3993" w:rsidR="000213FF" w:rsidRPr="000213FF" w:rsidRDefault="000213FF">
      <w:pPr>
        <w:pStyle w:val="ListParagraph"/>
        <w:numPr>
          <w:ilvl w:val="0"/>
          <w:numId w:val="16"/>
        </w:numPr>
        <w:rPr>
          <w:rFonts w:ascii="Times New Roman" w:hAnsi="Times New Roman" w:cs="Times New Roman"/>
          <w:b/>
          <w:bCs/>
        </w:rPr>
      </w:pPr>
      <w:r>
        <w:rPr>
          <w:rFonts w:ascii="Times New Roman" w:hAnsi="Times New Roman" w:cs="Times New Roman"/>
        </w:rPr>
        <w:t>Acceptance of any matters arising from the minutes of the last meeting.</w:t>
      </w:r>
    </w:p>
    <w:p w14:paraId="281C6970" w14:textId="45D5905A" w:rsidR="000213FF" w:rsidRPr="000213FF" w:rsidRDefault="000213FF">
      <w:pPr>
        <w:pStyle w:val="ListParagraph"/>
        <w:numPr>
          <w:ilvl w:val="0"/>
          <w:numId w:val="16"/>
        </w:numPr>
        <w:rPr>
          <w:rFonts w:ascii="Times New Roman" w:hAnsi="Times New Roman" w:cs="Times New Roman"/>
          <w:b/>
          <w:bCs/>
        </w:rPr>
      </w:pPr>
      <w:r>
        <w:rPr>
          <w:rFonts w:ascii="Times New Roman" w:hAnsi="Times New Roman" w:cs="Times New Roman"/>
        </w:rPr>
        <w:t>Reports of officers</w:t>
      </w:r>
    </w:p>
    <w:p w14:paraId="2D0FB479" w14:textId="500EF0E0" w:rsidR="000213FF" w:rsidRPr="000213FF" w:rsidRDefault="000213FF">
      <w:pPr>
        <w:pStyle w:val="ListParagraph"/>
        <w:numPr>
          <w:ilvl w:val="0"/>
          <w:numId w:val="16"/>
        </w:numPr>
        <w:rPr>
          <w:rFonts w:ascii="Times New Roman" w:hAnsi="Times New Roman" w:cs="Times New Roman"/>
          <w:b/>
          <w:bCs/>
        </w:rPr>
      </w:pPr>
      <w:r>
        <w:rPr>
          <w:rFonts w:ascii="Times New Roman" w:hAnsi="Times New Roman" w:cs="Times New Roman"/>
        </w:rPr>
        <w:t>Matters to be discussed</w:t>
      </w:r>
    </w:p>
    <w:p w14:paraId="683B9897" w14:textId="091CF08E" w:rsidR="000213FF" w:rsidRPr="000213FF" w:rsidRDefault="000213FF">
      <w:pPr>
        <w:pStyle w:val="ListParagraph"/>
        <w:numPr>
          <w:ilvl w:val="0"/>
          <w:numId w:val="16"/>
        </w:numPr>
        <w:rPr>
          <w:rFonts w:ascii="Times New Roman" w:hAnsi="Times New Roman" w:cs="Times New Roman"/>
          <w:b/>
          <w:bCs/>
        </w:rPr>
      </w:pPr>
      <w:r>
        <w:rPr>
          <w:rFonts w:ascii="Times New Roman" w:hAnsi="Times New Roman" w:cs="Times New Roman"/>
        </w:rPr>
        <w:t>Motions</w:t>
      </w:r>
    </w:p>
    <w:p w14:paraId="36453C5F" w14:textId="350038DA" w:rsidR="000213FF" w:rsidRPr="000213FF" w:rsidRDefault="000213FF">
      <w:pPr>
        <w:pStyle w:val="ListParagraph"/>
        <w:numPr>
          <w:ilvl w:val="0"/>
          <w:numId w:val="16"/>
        </w:numPr>
        <w:rPr>
          <w:rFonts w:ascii="Times New Roman" w:hAnsi="Times New Roman" w:cs="Times New Roman"/>
          <w:b/>
          <w:bCs/>
        </w:rPr>
      </w:pPr>
      <w:r>
        <w:rPr>
          <w:rFonts w:ascii="Times New Roman" w:hAnsi="Times New Roman" w:cs="Times New Roman"/>
        </w:rPr>
        <w:t>Any other business</w:t>
      </w:r>
    </w:p>
    <w:p w14:paraId="38B613B7" w14:textId="501256CD" w:rsidR="000213FF" w:rsidRPr="000213FF" w:rsidRDefault="000213FF">
      <w:pPr>
        <w:pStyle w:val="ListParagraph"/>
        <w:numPr>
          <w:ilvl w:val="0"/>
          <w:numId w:val="16"/>
        </w:numPr>
        <w:rPr>
          <w:rFonts w:ascii="Times New Roman" w:hAnsi="Times New Roman" w:cs="Times New Roman"/>
          <w:b/>
          <w:bCs/>
        </w:rPr>
      </w:pPr>
      <w:r>
        <w:rPr>
          <w:rFonts w:ascii="Times New Roman" w:hAnsi="Times New Roman" w:cs="Times New Roman"/>
        </w:rPr>
        <w:t>Close of the meeting</w:t>
      </w:r>
    </w:p>
    <w:p w14:paraId="6B522CCF" w14:textId="4A8E036D" w:rsidR="00DD494A" w:rsidRDefault="00DD494A" w:rsidP="00B66D38">
      <w:pPr>
        <w:rPr>
          <w:rFonts w:ascii="Times New Roman" w:hAnsi="Times New Roman" w:cs="Times New Roman"/>
        </w:rPr>
      </w:pPr>
    </w:p>
    <w:p w14:paraId="45264623" w14:textId="7F88CCF7" w:rsidR="00DD494A" w:rsidRDefault="00DD494A" w:rsidP="00B66D38">
      <w:pPr>
        <w:rPr>
          <w:rFonts w:ascii="Times New Roman" w:hAnsi="Times New Roman" w:cs="Times New Roman"/>
          <w:b/>
          <w:bCs/>
        </w:rPr>
      </w:pPr>
      <w:r>
        <w:rPr>
          <w:rFonts w:ascii="Times New Roman" w:hAnsi="Times New Roman" w:cs="Times New Roman"/>
          <w:b/>
          <w:bCs/>
        </w:rPr>
        <w:t>6. Quorum for the Executive Committee</w:t>
      </w:r>
    </w:p>
    <w:p w14:paraId="5C21EC97" w14:textId="3E2C0B67" w:rsidR="00DD494A" w:rsidRDefault="00DD494A" w:rsidP="00B66D38">
      <w:pPr>
        <w:rPr>
          <w:rFonts w:ascii="Times New Roman" w:hAnsi="Times New Roman" w:cs="Times New Roman"/>
          <w:b/>
          <w:bCs/>
        </w:rPr>
      </w:pPr>
    </w:p>
    <w:p w14:paraId="3ABE4902" w14:textId="6138EB2F" w:rsidR="00DD494A" w:rsidRDefault="00DD494A" w:rsidP="00B66D38">
      <w:pPr>
        <w:rPr>
          <w:rFonts w:ascii="Times New Roman" w:hAnsi="Times New Roman" w:cs="Times New Roman"/>
        </w:rPr>
      </w:pPr>
      <w:r>
        <w:rPr>
          <w:rFonts w:ascii="Times New Roman" w:hAnsi="Times New Roman" w:cs="Times New Roman"/>
        </w:rPr>
        <w:t xml:space="preserve">The quorum for the </w:t>
      </w:r>
      <w:r w:rsidR="000213FF">
        <w:rPr>
          <w:rFonts w:ascii="Times New Roman" w:hAnsi="Times New Roman" w:cs="Times New Roman"/>
        </w:rPr>
        <w:t>Executive Committee shall be three members.</w:t>
      </w:r>
    </w:p>
    <w:p w14:paraId="5FA3499B" w14:textId="164BAFDB" w:rsidR="003B62CB" w:rsidRDefault="003B62CB" w:rsidP="00B66D38">
      <w:pPr>
        <w:rPr>
          <w:rFonts w:ascii="Times New Roman" w:hAnsi="Times New Roman" w:cs="Times New Roman"/>
        </w:rPr>
      </w:pPr>
    </w:p>
    <w:p w14:paraId="70A6114A" w14:textId="023B647C" w:rsidR="003B62CB" w:rsidRDefault="003B62CB" w:rsidP="00B66D38">
      <w:pPr>
        <w:rPr>
          <w:rFonts w:ascii="Times New Roman" w:hAnsi="Times New Roman" w:cs="Times New Roman"/>
          <w:b/>
          <w:bCs/>
        </w:rPr>
      </w:pPr>
      <w:r>
        <w:rPr>
          <w:rFonts w:ascii="Times New Roman" w:hAnsi="Times New Roman" w:cs="Times New Roman"/>
          <w:b/>
          <w:bCs/>
        </w:rPr>
        <w:t xml:space="preserve">7. </w:t>
      </w:r>
      <w:r w:rsidR="00E87BBD">
        <w:rPr>
          <w:rFonts w:ascii="Times New Roman" w:hAnsi="Times New Roman" w:cs="Times New Roman"/>
          <w:b/>
          <w:bCs/>
        </w:rPr>
        <w:t>Individual Responsibilities and Duties</w:t>
      </w:r>
      <w:r w:rsidR="003D52B2">
        <w:rPr>
          <w:rFonts w:ascii="Times New Roman" w:hAnsi="Times New Roman" w:cs="Times New Roman"/>
          <w:b/>
          <w:bCs/>
        </w:rPr>
        <w:t xml:space="preserve"> of </w:t>
      </w:r>
      <w:r w:rsidR="00E87BBD">
        <w:rPr>
          <w:rFonts w:ascii="Times New Roman" w:hAnsi="Times New Roman" w:cs="Times New Roman"/>
          <w:b/>
          <w:bCs/>
        </w:rPr>
        <w:t>Executive Officers</w:t>
      </w:r>
    </w:p>
    <w:p w14:paraId="1A73BE2C" w14:textId="65536889" w:rsidR="003D52B2" w:rsidRDefault="003D52B2" w:rsidP="00B66D38">
      <w:pPr>
        <w:rPr>
          <w:rFonts w:ascii="Times New Roman" w:hAnsi="Times New Roman" w:cs="Times New Roman"/>
          <w:b/>
          <w:bCs/>
        </w:rPr>
      </w:pPr>
    </w:p>
    <w:p w14:paraId="4BDE45B5" w14:textId="4E4469D8" w:rsidR="003D52B2" w:rsidRDefault="00E87BBD" w:rsidP="00B66D38">
      <w:pPr>
        <w:rPr>
          <w:rFonts w:ascii="Times New Roman" w:hAnsi="Times New Roman" w:cs="Times New Roman"/>
        </w:rPr>
      </w:pPr>
      <w:r>
        <w:rPr>
          <w:rFonts w:ascii="Times New Roman" w:hAnsi="Times New Roman" w:cs="Times New Roman"/>
        </w:rPr>
        <w:t xml:space="preserve">The </w:t>
      </w:r>
      <w:r w:rsidR="000A12E0">
        <w:rPr>
          <w:rFonts w:ascii="Times New Roman" w:hAnsi="Times New Roman" w:cs="Times New Roman"/>
        </w:rPr>
        <w:t>individual responsibilities and duties of executive officers shall be as follows:</w:t>
      </w:r>
    </w:p>
    <w:p w14:paraId="319D73F0" w14:textId="00758A52" w:rsidR="000A12E0" w:rsidRDefault="000A12E0" w:rsidP="00B66D38">
      <w:pPr>
        <w:rPr>
          <w:rFonts w:ascii="Times New Roman" w:hAnsi="Times New Roman" w:cs="Times New Roman"/>
        </w:rPr>
      </w:pPr>
    </w:p>
    <w:p w14:paraId="1FE296E0" w14:textId="263B67F2" w:rsidR="009525F4" w:rsidRPr="009525F4" w:rsidRDefault="00D309FA" w:rsidP="009525F4">
      <w:pPr>
        <w:pStyle w:val="ListParagraph"/>
        <w:numPr>
          <w:ilvl w:val="0"/>
          <w:numId w:val="17"/>
        </w:numPr>
        <w:rPr>
          <w:rFonts w:ascii="Times New Roman" w:hAnsi="Times New Roman" w:cs="Times New Roman"/>
          <w:b/>
          <w:bCs/>
        </w:rPr>
      </w:pPr>
      <w:r w:rsidRPr="009525F4">
        <w:rPr>
          <w:rFonts w:ascii="Times New Roman" w:hAnsi="Times New Roman" w:cs="Times New Roman"/>
          <w:b/>
          <w:bCs/>
        </w:rPr>
        <w:t>President of the MCR:</w:t>
      </w:r>
    </w:p>
    <w:p w14:paraId="726D0AA3" w14:textId="77777777" w:rsidR="009525F4" w:rsidRPr="009525F4" w:rsidRDefault="00C951D0"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Takes overall responsibility for the satisfactory conduct of all MCR affairs and execution of MCR decisions.</w:t>
      </w:r>
    </w:p>
    <w:p w14:paraId="62095803" w14:textId="77777777" w:rsidR="009525F4" w:rsidRPr="009525F4" w:rsidRDefault="00291214"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Represents the MCR, or its individual members when relevant, to college of</w:t>
      </w:r>
      <w:r w:rsidR="004D7C0D" w:rsidRPr="009525F4">
        <w:rPr>
          <w:rFonts w:ascii="Times New Roman" w:hAnsi="Times New Roman" w:cs="Times New Roman"/>
        </w:rPr>
        <w:t>ficers, the JCR and SCR and any University body.</w:t>
      </w:r>
    </w:p>
    <w:p w14:paraId="2DB46224" w14:textId="77777777" w:rsidR="009525F4" w:rsidRPr="009525F4" w:rsidRDefault="004D7C0D"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Liaises with college offices and the JCR and SCR in the best interest of members of the MCR.</w:t>
      </w:r>
    </w:p>
    <w:p w14:paraId="06D53518" w14:textId="77777777" w:rsidR="009525F4" w:rsidRPr="009525F4" w:rsidRDefault="004D7C0D"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 xml:space="preserve">Presents those views and decisions by college officers, which are relevant, to the MCR. </w:t>
      </w:r>
    </w:p>
    <w:p w14:paraId="62ECF93D" w14:textId="77777777" w:rsidR="009525F4" w:rsidRPr="009525F4" w:rsidRDefault="004D7C0D"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lastRenderedPageBreak/>
        <w:t>Where reasonably possible, attends all MCR Committee meetings, MCR meetings, meetings of college council and all college committees which are deemed relevant by college officers and the JCR.</w:t>
      </w:r>
    </w:p>
    <w:p w14:paraId="3B1664A0" w14:textId="5DE2DAB3" w:rsidR="00E80868" w:rsidRPr="009525F4" w:rsidRDefault="00E80868"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 xml:space="preserve">Actively promotes </w:t>
      </w:r>
      <w:r w:rsidR="001D2577" w:rsidRPr="009525F4">
        <w:rPr>
          <w:rFonts w:ascii="Times New Roman" w:hAnsi="Times New Roman" w:cs="Times New Roman"/>
        </w:rPr>
        <w:t>the values and vision of the MCR.</w:t>
      </w:r>
    </w:p>
    <w:p w14:paraId="71EEA342" w14:textId="77777777" w:rsidR="004D7C0D" w:rsidRPr="004D7C0D" w:rsidRDefault="004D7C0D" w:rsidP="004D7C0D">
      <w:pPr>
        <w:pStyle w:val="ListParagraph"/>
        <w:ind w:left="1080"/>
        <w:rPr>
          <w:rFonts w:ascii="Times New Roman" w:hAnsi="Times New Roman" w:cs="Times New Roman"/>
          <w:b/>
          <w:bCs/>
        </w:rPr>
      </w:pPr>
    </w:p>
    <w:p w14:paraId="0F5CD0B3" w14:textId="77777777" w:rsidR="009525F4" w:rsidRDefault="004D7C0D" w:rsidP="009525F4">
      <w:pPr>
        <w:pStyle w:val="ListParagraph"/>
        <w:numPr>
          <w:ilvl w:val="0"/>
          <w:numId w:val="17"/>
        </w:numPr>
        <w:rPr>
          <w:rFonts w:ascii="Times New Roman" w:hAnsi="Times New Roman" w:cs="Times New Roman"/>
          <w:b/>
          <w:bCs/>
        </w:rPr>
      </w:pPr>
      <w:r>
        <w:rPr>
          <w:rFonts w:ascii="Times New Roman" w:hAnsi="Times New Roman" w:cs="Times New Roman"/>
          <w:b/>
          <w:bCs/>
        </w:rPr>
        <w:t>Vice-</w:t>
      </w:r>
      <w:r w:rsidR="00291214" w:rsidRPr="00291214">
        <w:rPr>
          <w:rFonts w:ascii="Times New Roman" w:hAnsi="Times New Roman" w:cs="Times New Roman"/>
          <w:b/>
          <w:bCs/>
        </w:rPr>
        <w:t>President of the MCR:</w:t>
      </w:r>
    </w:p>
    <w:p w14:paraId="22DF3C4D" w14:textId="77777777" w:rsidR="009525F4" w:rsidRPr="009525F4" w:rsidRDefault="004D7C0D"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Stands in for the President in their absence.</w:t>
      </w:r>
    </w:p>
    <w:p w14:paraId="1A5B3313" w14:textId="77777777" w:rsidR="009525F4" w:rsidRPr="009525F4" w:rsidRDefault="004D7C0D"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Represents the MCR, or its individual members when relevant, to college officers, the JCR and SCR and any University body.</w:t>
      </w:r>
    </w:p>
    <w:p w14:paraId="0F6F30B9" w14:textId="77777777" w:rsidR="009525F4" w:rsidRPr="009525F4" w:rsidRDefault="004D7C0D"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 xml:space="preserve">Runs sign-up for formal dinners, including inter-MCR formals, in a fair and </w:t>
      </w:r>
      <w:r w:rsidR="002A269B" w:rsidRPr="009525F4">
        <w:rPr>
          <w:rFonts w:ascii="Times New Roman" w:hAnsi="Times New Roman" w:cs="Times New Roman"/>
          <w:color w:val="000000" w:themeColor="text1"/>
        </w:rPr>
        <w:t>accessible</w:t>
      </w:r>
      <w:r w:rsidRPr="009525F4">
        <w:rPr>
          <w:rFonts w:ascii="Times New Roman" w:hAnsi="Times New Roman" w:cs="Times New Roman"/>
          <w:color w:val="000000" w:themeColor="text1"/>
        </w:rPr>
        <w:t xml:space="preserve"> </w:t>
      </w:r>
      <w:r w:rsidRPr="009525F4">
        <w:rPr>
          <w:rFonts w:ascii="Times New Roman" w:hAnsi="Times New Roman" w:cs="Times New Roman"/>
        </w:rPr>
        <w:t>way.</w:t>
      </w:r>
    </w:p>
    <w:p w14:paraId="2A6BC556" w14:textId="77777777" w:rsidR="009525F4" w:rsidRDefault="00E80868"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 xml:space="preserve">Actively promotes the </w:t>
      </w:r>
      <w:r w:rsidR="001D2577" w:rsidRPr="009525F4">
        <w:rPr>
          <w:rFonts w:ascii="Times New Roman" w:hAnsi="Times New Roman" w:cs="Times New Roman"/>
        </w:rPr>
        <w:t>values and vision of the MCR.</w:t>
      </w:r>
      <w:r w:rsidR="001D2577" w:rsidRPr="009525F4">
        <w:rPr>
          <w:rFonts w:ascii="Times New Roman" w:hAnsi="Times New Roman" w:cs="Times New Roman"/>
          <w:b/>
          <w:bCs/>
        </w:rPr>
        <w:t xml:space="preserve"> </w:t>
      </w:r>
    </w:p>
    <w:p w14:paraId="5A8EBEBE" w14:textId="5DDE9268" w:rsidR="3C2D7341" w:rsidRPr="009525F4" w:rsidRDefault="3C2D7341"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 xml:space="preserve">In </w:t>
      </w:r>
      <w:proofErr w:type="gramStart"/>
      <w:r w:rsidRPr="009525F4">
        <w:rPr>
          <w:rFonts w:ascii="Times New Roman" w:hAnsi="Times New Roman" w:cs="Times New Roman"/>
        </w:rPr>
        <w:t>addition</w:t>
      </w:r>
      <w:proofErr w:type="gramEnd"/>
      <w:r w:rsidRPr="009525F4">
        <w:rPr>
          <w:rFonts w:ascii="Times New Roman" w:hAnsi="Times New Roman" w:cs="Times New Roman"/>
        </w:rPr>
        <w:t xml:space="preserve"> see</w:t>
      </w:r>
      <w:r w:rsidRPr="009525F4">
        <w:rPr>
          <w:rFonts w:ascii="Times New Roman" w:hAnsi="Times New Roman" w:cs="Times New Roman"/>
          <w:b/>
          <w:bCs/>
        </w:rPr>
        <w:t xml:space="preserve"> (</w:t>
      </w:r>
      <w:r w:rsidR="009525F4">
        <w:rPr>
          <w:rFonts w:ascii="Times New Roman" w:hAnsi="Times New Roman" w:cs="Times New Roman"/>
          <w:b/>
          <w:bCs/>
        </w:rPr>
        <w:t>F</w:t>
      </w:r>
      <w:r w:rsidRPr="009525F4">
        <w:rPr>
          <w:rFonts w:ascii="Times New Roman" w:hAnsi="Times New Roman" w:cs="Times New Roman"/>
          <w:b/>
          <w:bCs/>
        </w:rPr>
        <w:t>.)</w:t>
      </w:r>
    </w:p>
    <w:p w14:paraId="271DEFFA" w14:textId="0F02BEE3" w:rsidR="000213FF" w:rsidRDefault="000213FF" w:rsidP="00B66D38">
      <w:pPr>
        <w:rPr>
          <w:rFonts w:ascii="Times New Roman" w:hAnsi="Times New Roman" w:cs="Times New Roman"/>
          <w:b/>
          <w:bCs/>
        </w:rPr>
      </w:pPr>
    </w:p>
    <w:p w14:paraId="38375D63" w14:textId="77777777" w:rsidR="009525F4" w:rsidRDefault="1AD4BD27" w:rsidP="009525F4">
      <w:pPr>
        <w:pStyle w:val="ListParagraph"/>
        <w:numPr>
          <w:ilvl w:val="0"/>
          <w:numId w:val="17"/>
        </w:numPr>
        <w:rPr>
          <w:rFonts w:ascii="Times New Roman" w:hAnsi="Times New Roman" w:cs="Times New Roman"/>
          <w:b/>
          <w:bCs/>
        </w:rPr>
      </w:pPr>
      <w:r w:rsidRPr="1AD4BD27">
        <w:rPr>
          <w:rFonts w:ascii="Times New Roman" w:hAnsi="Times New Roman" w:cs="Times New Roman"/>
          <w:b/>
          <w:bCs/>
        </w:rPr>
        <w:t>The Treasurer of the MCR:</w:t>
      </w:r>
    </w:p>
    <w:p w14:paraId="546739C0" w14:textId="77777777" w:rsidR="009525F4" w:rsidRPr="009525F4" w:rsidRDefault="001D2577"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Takes responsibility for the correct administration of finances, in consultation, where appropriate with MCR President.</w:t>
      </w:r>
    </w:p>
    <w:p w14:paraId="73B06068" w14:textId="77777777" w:rsidR="009525F4" w:rsidRPr="009525F4" w:rsidRDefault="001D2577"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Supervises the MCR bank account(s).</w:t>
      </w:r>
    </w:p>
    <w:p w14:paraId="19304D19" w14:textId="77777777" w:rsidR="009525F4" w:rsidRPr="009525F4" w:rsidRDefault="001D2577"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Controls the payment of cheques, petty cash, quarterly V.A.T. claims and the transferring and recording of transactions.</w:t>
      </w:r>
    </w:p>
    <w:p w14:paraId="710FAEED" w14:textId="6ADC1C23" w:rsidR="1AD4BD27" w:rsidRPr="009525F4" w:rsidRDefault="1AD4BD27"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Attends any MCR committee meeting or full MCR meeting at which the expenditure of MCR funds is being discussed.</w:t>
      </w:r>
    </w:p>
    <w:p w14:paraId="31D6AEF4" w14:textId="4673D9C7" w:rsidR="1AD4BD27" w:rsidRDefault="1AD4BD27" w:rsidP="1AD4BD27">
      <w:pPr>
        <w:rPr>
          <w:rFonts w:ascii="Times New Roman" w:hAnsi="Times New Roman" w:cs="Times New Roman"/>
          <w:b/>
          <w:bCs/>
        </w:rPr>
      </w:pPr>
    </w:p>
    <w:p w14:paraId="6D6C1FDA" w14:textId="77777777" w:rsidR="009525F4" w:rsidRDefault="1AD4BD27" w:rsidP="009525F4">
      <w:pPr>
        <w:pStyle w:val="ListParagraph"/>
        <w:numPr>
          <w:ilvl w:val="0"/>
          <w:numId w:val="17"/>
        </w:numPr>
        <w:rPr>
          <w:rFonts w:ascii="Times New Roman" w:hAnsi="Times New Roman" w:cs="Times New Roman"/>
          <w:b/>
          <w:bCs/>
        </w:rPr>
      </w:pPr>
      <w:r w:rsidRPr="1AD4BD27">
        <w:rPr>
          <w:rFonts w:ascii="Times New Roman" w:hAnsi="Times New Roman" w:cs="Times New Roman"/>
          <w:b/>
          <w:bCs/>
        </w:rPr>
        <w:t>The Chair of the MCR:</w:t>
      </w:r>
    </w:p>
    <w:p w14:paraId="0155B26E" w14:textId="77777777" w:rsidR="009525F4" w:rsidRPr="009525F4" w:rsidRDefault="004065E1"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Responsible for chairing all full MCR meetings.</w:t>
      </w:r>
    </w:p>
    <w:p w14:paraId="1434AEF1" w14:textId="77777777" w:rsidR="009525F4" w:rsidRPr="009525F4" w:rsidRDefault="004065E1"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Responsible for ensuring minutes are taken at all Executive Committee and full MCR meetings.</w:t>
      </w:r>
    </w:p>
    <w:p w14:paraId="44126585" w14:textId="77777777" w:rsidR="009525F4" w:rsidRPr="009525F4" w:rsidRDefault="004065E1"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Maintains</w:t>
      </w:r>
      <w:r w:rsidR="00744331" w:rsidRPr="009525F4">
        <w:rPr>
          <w:rFonts w:ascii="Times New Roman" w:hAnsi="Times New Roman" w:cs="Times New Roman"/>
        </w:rPr>
        <w:t>, updates, and upholds</w:t>
      </w:r>
      <w:r w:rsidRPr="009525F4">
        <w:rPr>
          <w:rFonts w:ascii="Times New Roman" w:hAnsi="Times New Roman" w:cs="Times New Roman"/>
        </w:rPr>
        <w:t xml:space="preserve"> the standing orders of the MCR.</w:t>
      </w:r>
    </w:p>
    <w:p w14:paraId="1654B7E5" w14:textId="3876E3EA" w:rsidR="004065E1" w:rsidRPr="009525F4" w:rsidRDefault="004065E1"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 xml:space="preserve">Acts as a fair and impartial aid in any </w:t>
      </w:r>
      <w:r w:rsidR="00744331" w:rsidRPr="009525F4">
        <w:rPr>
          <w:rFonts w:ascii="Times New Roman" w:hAnsi="Times New Roman" w:cs="Times New Roman"/>
        </w:rPr>
        <w:t>disagreement between the Executive committee and its members.</w:t>
      </w:r>
    </w:p>
    <w:p w14:paraId="5BC402A2" w14:textId="77777777" w:rsidR="004065E1" w:rsidRDefault="004065E1" w:rsidP="004065E1">
      <w:pPr>
        <w:pStyle w:val="ListParagraph"/>
        <w:ind w:left="1080"/>
        <w:rPr>
          <w:rFonts w:ascii="Times New Roman" w:hAnsi="Times New Roman" w:cs="Times New Roman"/>
          <w:b/>
          <w:bCs/>
        </w:rPr>
      </w:pPr>
    </w:p>
    <w:p w14:paraId="5CD4108A" w14:textId="77777777" w:rsidR="009525F4" w:rsidRDefault="1AD4BD27" w:rsidP="009525F4">
      <w:pPr>
        <w:pStyle w:val="ListParagraph"/>
        <w:numPr>
          <w:ilvl w:val="0"/>
          <w:numId w:val="17"/>
        </w:numPr>
        <w:rPr>
          <w:rFonts w:ascii="Times New Roman" w:hAnsi="Times New Roman" w:cs="Times New Roman"/>
          <w:b/>
          <w:bCs/>
        </w:rPr>
      </w:pPr>
      <w:r w:rsidRPr="1AD4BD27">
        <w:rPr>
          <w:rFonts w:ascii="Times New Roman" w:hAnsi="Times New Roman" w:cs="Times New Roman"/>
          <w:b/>
          <w:bCs/>
        </w:rPr>
        <w:t>The Social Chair of the MCR:</w:t>
      </w:r>
    </w:p>
    <w:p w14:paraId="229F95B4" w14:textId="77777777" w:rsidR="009525F4" w:rsidRPr="009525F4" w:rsidRDefault="1AD4BD27"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Responsible working with the Vice President to organise at least one Inter-MCR formal within each academic year.</w:t>
      </w:r>
    </w:p>
    <w:p w14:paraId="0AC58A55" w14:textId="77777777" w:rsidR="009525F4" w:rsidRPr="009525F4" w:rsidRDefault="1AD4BD27"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Responsible for liaising with the President and SCR to organise at least one joint MCR-SCR formal per year.</w:t>
      </w:r>
    </w:p>
    <w:p w14:paraId="70C2FD6F" w14:textId="77777777" w:rsidR="009525F4" w:rsidRPr="009525F4" w:rsidRDefault="1AD4BD27"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Promotes inclusivity at events, including ensuring the provision of non-alcoholic alternatives.</w:t>
      </w:r>
    </w:p>
    <w:p w14:paraId="722A1744" w14:textId="10784385" w:rsidR="1AD4BD27" w:rsidRPr="009525F4" w:rsidRDefault="1AD4BD27"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 xml:space="preserve">In </w:t>
      </w:r>
      <w:proofErr w:type="gramStart"/>
      <w:r w:rsidRPr="009525F4">
        <w:rPr>
          <w:rFonts w:ascii="Times New Roman" w:hAnsi="Times New Roman" w:cs="Times New Roman"/>
        </w:rPr>
        <w:t>addition</w:t>
      </w:r>
      <w:proofErr w:type="gramEnd"/>
      <w:r w:rsidRPr="009525F4">
        <w:rPr>
          <w:rFonts w:ascii="Times New Roman" w:hAnsi="Times New Roman" w:cs="Times New Roman"/>
        </w:rPr>
        <w:t xml:space="preserve"> see</w:t>
      </w:r>
      <w:r w:rsidRPr="009525F4">
        <w:rPr>
          <w:rFonts w:ascii="Times New Roman" w:hAnsi="Times New Roman" w:cs="Times New Roman"/>
          <w:b/>
          <w:bCs/>
        </w:rPr>
        <w:t xml:space="preserve"> (f.)</w:t>
      </w:r>
    </w:p>
    <w:p w14:paraId="18E6406D" w14:textId="70774597" w:rsidR="1AD4BD27" w:rsidRDefault="1AD4BD27" w:rsidP="1AD4BD27">
      <w:pPr>
        <w:rPr>
          <w:rFonts w:ascii="Times New Roman" w:hAnsi="Times New Roman" w:cs="Times New Roman"/>
          <w:b/>
          <w:bCs/>
        </w:rPr>
      </w:pPr>
    </w:p>
    <w:p w14:paraId="03CBADA4" w14:textId="77777777" w:rsidR="009525F4" w:rsidRPr="009525F4" w:rsidRDefault="1AD4BD27" w:rsidP="009525F4">
      <w:pPr>
        <w:pStyle w:val="ListParagraph"/>
        <w:numPr>
          <w:ilvl w:val="0"/>
          <w:numId w:val="17"/>
        </w:numPr>
        <w:rPr>
          <w:rFonts w:ascii="Times New Roman" w:hAnsi="Times New Roman" w:cs="Times New Roman"/>
          <w:color w:val="FF0000"/>
        </w:rPr>
      </w:pPr>
      <w:r w:rsidRPr="1AD4BD27">
        <w:rPr>
          <w:rFonts w:ascii="Times New Roman" w:hAnsi="Times New Roman" w:cs="Times New Roman"/>
          <w:b/>
          <w:bCs/>
        </w:rPr>
        <w:t xml:space="preserve">MCR Head </w:t>
      </w:r>
      <w:proofErr w:type="spellStart"/>
      <w:r w:rsidRPr="1AD4BD27">
        <w:rPr>
          <w:rFonts w:ascii="Times New Roman" w:hAnsi="Times New Roman" w:cs="Times New Roman"/>
          <w:b/>
          <w:bCs/>
        </w:rPr>
        <w:t>Frep</w:t>
      </w:r>
      <w:proofErr w:type="spellEnd"/>
      <w:r w:rsidRPr="1AD4BD27">
        <w:rPr>
          <w:rFonts w:ascii="Times New Roman" w:hAnsi="Times New Roman" w:cs="Times New Roman"/>
          <w:b/>
          <w:bCs/>
        </w:rPr>
        <w:t>:</w:t>
      </w:r>
      <w:r w:rsidRPr="1AD4BD27">
        <w:rPr>
          <w:rFonts w:ascii="Times New Roman" w:hAnsi="Times New Roman" w:cs="Times New Roman"/>
        </w:rPr>
        <w:t xml:space="preserve"> </w:t>
      </w:r>
    </w:p>
    <w:p w14:paraId="0D833A72" w14:textId="77777777" w:rsidR="009525F4" w:rsidRPr="009525F4" w:rsidRDefault="1AD4BD27" w:rsidP="009525F4">
      <w:pPr>
        <w:pStyle w:val="ListParagraph"/>
        <w:numPr>
          <w:ilvl w:val="2"/>
          <w:numId w:val="17"/>
        </w:numPr>
        <w:rPr>
          <w:rFonts w:ascii="Times New Roman" w:hAnsi="Times New Roman" w:cs="Times New Roman"/>
          <w:color w:val="FF0000"/>
        </w:rPr>
      </w:pPr>
      <w:r w:rsidRPr="009525F4">
        <w:rPr>
          <w:rFonts w:ascii="Times New Roman" w:hAnsi="Times New Roman" w:cs="Times New Roman"/>
        </w:rPr>
        <w:t xml:space="preserve">Responsible for liaising with the President and the JCR </w:t>
      </w:r>
      <w:proofErr w:type="spellStart"/>
      <w:r w:rsidRPr="009525F4">
        <w:rPr>
          <w:rFonts w:ascii="Times New Roman" w:hAnsi="Times New Roman" w:cs="Times New Roman"/>
        </w:rPr>
        <w:t>Frep</w:t>
      </w:r>
      <w:proofErr w:type="spellEnd"/>
      <w:r w:rsidRPr="009525F4">
        <w:rPr>
          <w:rFonts w:ascii="Times New Roman" w:hAnsi="Times New Roman" w:cs="Times New Roman"/>
        </w:rPr>
        <w:t xml:space="preserve"> committee to plan events for postgraduate and mature students during Induction Week.</w:t>
      </w:r>
    </w:p>
    <w:p w14:paraId="7BE8E232" w14:textId="77777777" w:rsidR="009525F4" w:rsidRPr="009525F4" w:rsidRDefault="1AD4BD27" w:rsidP="009525F4">
      <w:pPr>
        <w:pStyle w:val="ListParagraph"/>
        <w:numPr>
          <w:ilvl w:val="2"/>
          <w:numId w:val="17"/>
        </w:numPr>
        <w:rPr>
          <w:rFonts w:ascii="Times New Roman" w:hAnsi="Times New Roman" w:cs="Times New Roman"/>
          <w:color w:val="FF0000"/>
        </w:rPr>
      </w:pPr>
      <w:r w:rsidRPr="009525F4">
        <w:rPr>
          <w:rFonts w:ascii="Times New Roman" w:hAnsi="Times New Roman" w:cs="Times New Roman"/>
        </w:rPr>
        <w:t>Liaise with the Social Chair to ensure the continuity of events from the end of Induction Week.</w:t>
      </w:r>
    </w:p>
    <w:p w14:paraId="285F4C19" w14:textId="77777777" w:rsidR="009525F4" w:rsidRPr="009525F4" w:rsidRDefault="1AD4BD27" w:rsidP="009525F4">
      <w:pPr>
        <w:pStyle w:val="ListParagraph"/>
        <w:numPr>
          <w:ilvl w:val="2"/>
          <w:numId w:val="17"/>
        </w:numPr>
        <w:rPr>
          <w:rFonts w:ascii="Times New Roman" w:hAnsi="Times New Roman" w:cs="Times New Roman"/>
          <w:color w:val="FF0000"/>
        </w:rPr>
      </w:pPr>
      <w:r w:rsidRPr="009525F4">
        <w:rPr>
          <w:rFonts w:ascii="Times New Roman" w:hAnsi="Times New Roman" w:cs="Times New Roman"/>
        </w:rPr>
        <w:t xml:space="preserve">Responsible for liaising with the President and the JCR </w:t>
      </w:r>
      <w:proofErr w:type="spellStart"/>
      <w:r w:rsidRPr="009525F4">
        <w:rPr>
          <w:rFonts w:ascii="Times New Roman" w:hAnsi="Times New Roman" w:cs="Times New Roman"/>
        </w:rPr>
        <w:t>Frep</w:t>
      </w:r>
      <w:proofErr w:type="spellEnd"/>
      <w:r w:rsidRPr="009525F4">
        <w:rPr>
          <w:rFonts w:ascii="Times New Roman" w:hAnsi="Times New Roman" w:cs="Times New Roman"/>
        </w:rPr>
        <w:t xml:space="preserve"> committee to plan events for postgraduate and mature students during Induction Week.</w:t>
      </w:r>
    </w:p>
    <w:p w14:paraId="15B477AC" w14:textId="350F55E7" w:rsidR="1AD4BD27" w:rsidRPr="009525F4" w:rsidRDefault="1AD4BD27" w:rsidP="009525F4">
      <w:pPr>
        <w:pStyle w:val="ListParagraph"/>
        <w:numPr>
          <w:ilvl w:val="2"/>
          <w:numId w:val="17"/>
        </w:numPr>
        <w:rPr>
          <w:rFonts w:ascii="Times New Roman" w:hAnsi="Times New Roman" w:cs="Times New Roman"/>
          <w:color w:val="FF0000"/>
        </w:rPr>
      </w:pPr>
      <w:r w:rsidRPr="009525F4">
        <w:rPr>
          <w:rFonts w:ascii="Times New Roman" w:hAnsi="Times New Roman" w:cs="Times New Roman"/>
        </w:rPr>
        <w:t>Liaise with the Social Chair to ensure the continuity of events from the end of Induction Week.</w:t>
      </w:r>
    </w:p>
    <w:p w14:paraId="5820F0E5" w14:textId="351F91B0" w:rsidR="1AD4BD27" w:rsidRDefault="1AD4BD27" w:rsidP="1AD4BD27">
      <w:pPr>
        <w:rPr>
          <w:rFonts w:ascii="Times New Roman" w:hAnsi="Times New Roman" w:cs="Times New Roman"/>
          <w:b/>
          <w:bCs/>
        </w:rPr>
      </w:pPr>
    </w:p>
    <w:p w14:paraId="686A67A2" w14:textId="77777777" w:rsidR="009525F4" w:rsidRDefault="1AD4BD27" w:rsidP="009525F4">
      <w:pPr>
        <w:pStyle w:val="ListParagraph"/>
        <w:numPr>
          <w:ilvl w:val="0"/>
          <w:numId w:val="17"/>
        </w:numPr>
        <w:rPr>
          <w:rFonts w:ascii="Times New Roman" w:hAnsi="Times New Roman" w:cs="Times New Roman"/>
          <w:b/>
          <w:bCs/>
        </w:rPr>
      </w:pPr>
      <w:r w:rsidRPr="1AD4BD27">
        <w:rPr>
          <w:rFonts w:ascii="Times New Roman" w:eastAsia="Times New Roman" w:hAnsi="Times New Roman" w:cs="Times New Roman"/>
          <w:b/>
          <w:bCs/>
          <w:color w:val="000000" w:themeColor="text1"/>
        </w:rPr>
        <w:lastRenderedPageBreak/>
        <w:t>MCR International Rep</w:t>
      </w:r>
      <w:r w:rsidRPr="1AD4BD27">
        <w:rPr>
          <w:rFonts w:ascii="Times New Roman" w:hAnsi="Times New Roman" w:cs="Times New Roman"/>
          <w:b/>
          <w:bCs/>
        </w:rPr>
        <w:t>:</w:t>
      </w:r>
    </w:p>
    <w:p w14:paraId="1E3D4041" w14:textId="77777777" w:rsidR="009525F4" w:rsidRPr="009525F4" w:rsidRDefault="1AD4BD27" w:rsidP="009525F4">
      <w:pPr>
        <w:pStyle w:val="ListParagraph"/>
        <w:numPr>
          <w:ilvl w:val="2"/>
          <w:numId w:val="17"/>
        </w:numPr>
        <w:rPr>
          <w:rFonts w:ascii="Times New Roman" w:hAnsi="Times New Roman" w:cs="Times New Roman"/>
          <w:b/>
          <w:bCs/>
        </w:rPr>
      </w:pPr>
      <w:r w:rsidRPr="009525F4">
        <w:rPr>
          <w:rFonts w:ascii="Times New Roman" w:eastAsia="Times New Roman" w:hAnsi="Times New Roman" w:cs="Times New Roman"/>
          <w:color w:val="000000" w:themeColor="text1"/>
        </w:rPr>
        <w:t>Responsible for working with President and MCR exec to ensure and support in the</w:t>
      </w:r>
      <w:r w:rsidR="009525F4">
        <w:t xml:space="preserve"> </w:t>
      </w:r>
      <w:r w:rsidRPr="009525F4">
        <w:rPr>
          <w:rFonts w:ascii="Times New Roman" w:eastAsia="Times New Roman" w:hAnsi="Times New Roman" w:cs="Times New Roman"/>
          <w:color w:val="000000" w:themeColor="text1"/>
        </w:rPr>
        <w:t>engagement of the MCR Internationals community.</w:t>
      </w:r>
    </w:p>
    <w:p w14:paraId="78A169E8" w14:textId="77777777" w:rsidR="009525F4" w:rsidRPr="009525F4" w:rsidRDefault="1AD4BD27" w:rsidP="009525F4">
      <w:pPr>
        <w:pStyle w:val="ListParagraph"/>
        <w:numPr>
          <w:ilvl w:val="2"/>
          <w:numId w:val="17"/>
        </w:numPr>
        <w:rPr>
          <w:rFonts w:ascii="Times New Roman" w:hAnsi="Times New Roman" w:cs="Times New Roman"/>
          <w:b/>
          <w:bCs/>
        </w:rPr>
      </w:pPr>
      <w:r w:rsidRPr="009525F4">
        <w:rPr>
          <w:rFonts w:ascii="Times New Roman" w:eastAsia="Times New Roman" w:hAnsi="Times New Roman" w:cs="Times New Roman"/>
          <w:color w:val="000000" w:themeColor="text1"/>
        </w:rPr>
        <w:t>Promotes inclusivity at events, including ensuring the provision of non-alcoholic</w:t>
      </w:r>
      <w:r w:rsidR="009525F4" w:rsidRPr="009525F4">
        <w:rPr>
          <w:rFonts w:ascii="Times New Roman" w:eastAsia="Times New Roman" w:hAnsi="Times New Roman" w:cs="Times New Roman"/>
          <w:color w:val="000000" w:themeColor="text1"/>
        </w:rPr>
        <w:t xml:space="preserve"> </w:t>
      </w:r>
      <w:r w:rsidRPr="009525F4">
        <w:rPr>
          <w:rFonts w:ascii="Times New Roman" w:eastAsia="Times New Roman" w:hAnsi="Times New Roman" w:cs="Times New Roman"/>
          <w:color w:val="000000" w:themeColor="text1"/>
        </w:rPr>
        <w:t>alternatives.</w:t>
      </w:r>
    </w:p>
    <w:p w14:paraId="425021D1" w14:textId="77777777" w:rsidR="009525F4" w:rsidRPr="009525F4" w:rsidRDefault="1AD4BD27" w:rsidP="009525F4">
      <w:pPr>
        <w:pStyle w:val="ListParagraph"/>
        <w:numPr>
          <w:ilvl w:val="2"/>
          <w:numId w:val="17"/>
        </w:numPr>
        <w:rPr>
          <w:rFonts w:ascii="Times New Roman" w:hAnsi="Times New Roman" w:cs="Times New Roman"/>
          <w:b/>
          <w:bCs/>
        </w:rPr>
      </w:pPr>
      <w:r w:rsidRPr="009525F4">
        <w:rPr>
          <w:rFonts w:ascii="Times New Roman" w:eastAsia="Times New Roman" w:hAnsi="Times New Roman" w:cs="Times New Roman"/>
          <w:color w:val="000000" w:themeColor="text1"/>
        </w:rPr>
        <w:t xml:space="preserve">Responsible for liaising with the President and the JCR </w:t>
      </w:r>
      <w:proofErr w:type="spellStart"/>
      <w:r w:rsidRPr="009525F4">
        <w:rPr>
          <w:rFonts w:ascii="Times New Roman" w:eastAsia="Times New Roman" w:hAnsi="Times New Roman" w:cs="Times New Roman"/>
          <w:color w:val="000000" w:themeColor="text1"/>
        </w:rPr>
        <w:t>Frep</w:t>
      </w:r>
      <w:proofErr w:type="spellEnd"/>
      <w:r w:rsidRPr="009525F4">
        <w:rPr>
          <w:rFonts w:ascii="Times New Roman" w:eastAsia="Times New Roman" w:hAnsi="Times New Roman" w:cs="Times New Roman"/>
          <w:color w:val="000000" w:themeColor="text1"/>
        </w:rPr>
        <w:t xml:space="preserve"> committee to plan events for postgraduate and mature students during Induction Week</w:t>
      </w:r>
    </w:p>
    <w:p w14:paraId="0BA26C77" w14:textId="0E67E1DA" w:rsidR="1AD4BD27" w:rsidRPr="009525F4" w:rsidRDefault="1AD4BD27" w:rsidP="009525F4">
      <w:pPr>
        <w:pStyle w:val="ListParagraph"/>
        <w:numPr>
          <w:ilvl w:val="2"/>
          <w:numId w:val="17"/>
        </w:numPr>
        <w:rPr>
          <w:rFonts w:ascii="Times New Roman" w:hAnsi="Times New Roman" w:cs="Times New Roman"/>
          <w:b/>
          <w:bCs/>
        </w:rPr>
      </w:pPr>
      <w:r w:rsidRPr="009525F4">
        <w:rPr>
          <w:rFonts w:ascii="Times New Roman" w:eastAsia="Times New Roman" w:hAnsi="Times New Roman" w:cs="Times New Roman"/>
          <w:color w:val="000000" w:themeColor="text1"/>
        </w:rPr>
        <w:t>Responsible for liaising with the President and Social Chair to organise at least one MCR Internationals event per year.</w:t>
      </w:r>
    </w:p>
    <w:p w14:paraId="35E79CA3" w14:textId="2BF04095" w:rsidR="1AD4BD27" w:rsidRDefault="1AD4BD27" w:rsidP="1AD4BD27">
      <w:pPr>
        <w:rPr>
          <w:rFonts w:ascii="Times New Roman" w:hAnsi="Times New Roman" w:cs="Times New Roman"/>
          <w:b/>
          <w:bCs/>
        </w:rPr>
      </w:pPr>
    </w:p>
    <w:p w14:paraId="3AC548FB" w14:textId="1EF77FCB" w:rsidR="1AD4BD27" w:rsidRDefault="1AD4BD27" w:rsidP="1AD4BD27">
      <w:pPr>
        <w:rPr>
          <w:rFonts w:ascii="Times New Roman" w:hAnsi="Times New Roman" w:cs="Times New Roman"/>
          <w:b/>
          <w:bCs/>
        </w:rPr>
      </w:pPr>
    </w:p>
    <w:p w14:paraId="270E6E50" w14:textId="1B27DBC3" w:rsidR="009525F4" w:rsidRDefault="1AD4BD27" w:rsidP="009525F4">
      <w:pPr>
        <w:pStyle w:val="ListParagraph"/>
        <w:numPr>
          <w:ilvl w:val="0"/>
          <w:numId w:val="17"/>
        </w:numPr>
        <w:rPr>
          <w:rFonts w:ascii="Times New Roman" w:hAnsi="Times New Roman" w:cs="Times New Roman"/>
          <w:b/>
          <w:bCs/>
        </w:rPr>
      </w:pPr>
      <w:r w:rsidRPr="00763789">
        <w:rPr>
          <w:rFonts w:ascii="Times New Roman" w:eastAsia="Times New Roman" w:hAnsi="Times New Roman" w:cs="Times New Roman"/>
          <w:b/>
          <w:bCs/>
          <w:color w:val="000000" w:themeColor="text1"/>
        </w:rPr>
        <w:t xml:space="preserve">MCR </w:t>
      </w:r>
      <w:r w:rsidR="009525F4">
        <w:rPr>
          <w:rFonts w:ascii="Times New Roman" w:eastAsia="Times New Roman" w:hAnsi="Times New Roman" w:cs="Times New Roman"/>
          <w:b/>
          <w:bCs/>
          <w:color w:val="000000" w:themeColor="text1"/>
        </w:rPr>
        <w:t>Brackenbury</w:t>
      </w:r>
      <w:r w:rsidRPr="00763789">
        <w:rPr>
          <w:rFonts w:ascii="Times New Roman" w:eastAsia="Times New Roman" w:hAnsi="Times New Roman" w:cs="Times New Roman"/>
          <w:b/>
          <w:bCs/>
          <w:color w:val="000000" w:themeColor="text1"/>
        </w:rPr>
        <w:t xml:space="preserve"> Rep</w:t>
      </w:r>
      <w:r w:rsidRPr="00763789">
        <w:rPr>
          <w:rFonts w:ascii="Times New Roman" w:hAnsi="Times New Roman" w:cs="Times New Roman"/>
          <w:b/>
          <w:bCs/>
        </w:rPr>
        <w:t>:</w:t>
      </w:r>
    </w:p>
    <w:p w14:paraId="727D97FD" w14:textId="77777777" w:rsidR="009525F4" w:rsidRPr="009525F4" w:rsidRDefault="1AD4BD27" w:rsidP="009525F4">
      <w:pPr>
        <w:pStyle w:val="ListParagraph"/>
        <w:numPr>
          <w:ilvl w:val="2"/>
          <w:numId w:val="17"/>
        </w:numPr>
        <w:rPr>
          <w:rFonts w:ascii="Times New Roman" w:hAnsi="Times New Roman" w:cs="Times New Roman"/>
          <w:b/>
          <w:bCs/>
        </w:rPr>
      </w:pPr>
      <w:r w:rsidRPr="009525F4">
        <w:rPr>
          <w:rFonts w:ascii="Times New Roman" w:eastAsia="Times New Roman" w:hAnsi="Times New Roman" w:cs="Times New Roman"/>
          <w:color w:val="000000" w:themeColor="text1"/>
        </w:rPr>
        <w:t>Responsible for working with President and MCR exec to ensure and support in the engagement of the MCR community living in external accommodation to St Mary’s College grounds</w:t>
      </w:r>
      <w:r w:rsidRPr="009525F4">
        <w:rPr>
          <w:rFonts w:ascii="Times New Roman" w:hAnsi="Times New Roman" w:cs="Times New Roman"/>
        </w:rPr>
        <w:t xml:space="preserve"> </w:t>
      </w:r>
    </w:p>
    <w:p w14:paraId="7ADC30BF" w14:textId="77777777" w:rsidR="009525F4" w:rsidRPr="009525F4" w:rsidRDefault="1AD4BD27" w:rsidP="009525F4">
      <w:pPr>
        <w:pStyle w:val="ListParagraph"/>
        <w:numPr>
          <w:ilvl w:val="2"/>
          <w:numId w:val="17"/>
        </w:numPr>
        <w:rPr>
          <w:rFonts w:ascii="Times New Roman" w:hAnsi="Times New Roman" w:cs="Times New Roman"/>
          <w:b/>
          <w:bCs/>
        </w:rPr>
      </w:pPr>
      <w:r w:rsidRPr="009525F4">
        <w:rPr>
          <w:rFonts w:ascii="Times New Roman" w:hAnsi="Times New Roman" w:cs="Times New Roman"/>
        </w:rPr>
        <w:t xml:space="preserve">Responsible for liaising with the President and the JCR </w:t>
      </w:r>
      <w:proofErr w:type="spellStart"/>
      <w:r w:rsidRPr="009525F4">
        <w:rPr>
          <w:rFonts w:ascii="Times New Roman" w:hAnsi="Times New Roman" w:cs="Times New Roman"/>
        </w:rPr>
        <w:t>Frep</w:t>
      </w:r>
      <w:proofErr w:type="spellEnd"/>
      <w:r w:rsidRPr="009525F4">
        <w:rPr>
          <w:rFonts w:ascii="Times New Roman" w:hAnsi="Times New Roman" w:cs="Times New Roman"/>
        </w:rPr>
        <w:t xml:space="preserve"> committee to plan events for postgraduate and mature students during Induction Week.</w:t>
      </w:r>
    </w:p>
    <w:p w14:paraId="1C8F044A" w14:textId="134C8D7A" w:rsidR="00763789" w:rsidRPr="009525F4" w:rsidRDefault="1AD4BD27" w:rsidP="009525F4">
      <w:pPr>
        <w:pStyle w:val="ListParagraph"/>
        <w:numPr>
          <w:ilvl w:val="2"/>
          <w:numId w:val="17"/>
        </w:numPr>
        <w:rPr>
          <w:rFonts w:ascii="Times New Roman" w:hAnsi="Times New Roman" w:cs="Times New Roman"/>
          <w:b/>
          <w:bCs/>
        </w:rPr>
      </w:pPr>
      <w:r w:rsidRPr="009525F4">
        <w:rPr>
          <w:rFonts w:ascii="Times New Roman" w:eastAsia="Times New Roman" w:hAnsi="Times New Roman" w:cs="Times New Roman"/>
          <w:color w:val="000000" w:themeColor="text1"/>
        </w:rPr>
        <w:t>Promotes inclusivity at events, including ensuring the provision of non-alcoholic</w:t>
      </w:r>
      <w:r w:rsidR="004E13BB">
        <w:t xml:space="preserve"> </w:t>
      </w:r>
      <w:r w:rsidRPr="009525F4">
        <w:rPr>
          <w:rFonts w:ascii="Times New Roman" w:eastAsia="Times New Roman" w:hAnsi="Times New Roman" w:cs="Times New Roman"/>
          <w:color w:val="000000" w:themeColor="text1"/>
        </w:rPr>
        <w:t>alternatives.</w:t>
      </w:r>
    </w:p>
    <w:p w14:paraId="155E9E24" w14:textId="12FCEBF1" w:rsidR="1AD4BD27" w:rsidRDefault="1AD4BD27" w:rsidP="1AD4BD27">
      <w:pPr>
        <w:rPr>
          <w:rFonts w:ascii="Times New Roman" w:hAnsi="Times New Roman" w:cs="Times New Roman"/>
          <w:b/>
          <w:bCs/>
        </w:rPr>
      </w:pPr>
    </w:p>
    <w:p w14:paraId="2141E93F" w14:textId="77777777" w:rsidR="009525F4" w:rsidRPr="009525F4" w:rsidRDefault="00763789" w:rsidP="009525F4">
      <w:pPr>
        <w:pStyle w:val="ListParagraph"/>
        <w:numPr>
          <w:ilvl w:val="0"/>
          <w:numId w:val="17"/>
        </w:numPr>
        <w:rPr>
          <w:rFonts w:ascii="Times New Roman" w:hAnsi="Times New Roman" w:cs="Times New Roman"/>
          <w:b/>
          <w:bCs/>
          <w:color w:val="000000" w:themeColor="text1"/>
        </w:rPr>
      </w:pPr>
      <w:r w:rsidRPr="009525F4">
        <w:rPr>
          <w:rFonts w:ascii="Times New Roman" w:hAnsi="Times New Roman" w:cs="Times New Roman"/>
          <w:b/>
          <w:bCs/>
          <w:color w:val="000000" w:themeColor="text1"/>
        </w:rPr>
        <w:t>MCR PGR Rep:</w:t>
      </w:r>
    </w:p>
    <w:p w14:paraId="59100B18" w14:textId="77777777" w:rsidR="009525F4" w:rsidRPr="009525F4" w:rsidRDefault="00763789" w:rsidP="009525F4">
      <w:pPr>
        <w:pStyle w:val="ListParagraph"/>
        <w:numPr>
          <w:ilvl w:val="2"/>
          <w:numId w:val="17"/>
        </w:numPr>
        <w:rPr>
          <w:rFonts w:ascii="Times New Roman" w:hAnsi="Times New Roman" w:cs="Times New Roman"/>
          <w:b/>
          <w:bCs/>
          <w:color w:val="000000" w:themeColor="text1"/>
        </w:rPr>
      </w:pPr>
      <w:r w:rsidRPr="009525F4">
        <w:rPr>
          <w:rFonts w:ascii="Times New Roman" w:hAnsi="Times New Roman" w:cs="Times New Roman"/>
          <w:color w:val="000000" w:themeColor="text1"/>
        </w:rPr>
        <w:t xml:space="preserve">Responsible for working with the President and MCR exec to ensure and support in the engagement of the </w:t>
      </w:r>
      <w:r w:rsidR="004E13BB" w:rsidRPr="009525F4">
        <w:rPr>
          <w:rFonts w:ascii="Times New Roman" w:hAnsi="Times New Roman" w:cs="Times New Roman"/>
          <w:color w:val="000000" w:themeColor="text1"/>
        </w:rPr>
        <w:t>Research postgraduate members of the MCR</w:t>
      </w:r>
    </w:p>
    <w:p w14:paraId="68DFDAE3" w14:textId="77777777" w:rsidR="009525F4" w:rsidRPr="009525F4" w:rsidRDefault="004E13BB" w:rsidP="009525F4">
      <w:pPr>
        <w:pStyle w:val="ListParagraph"/>
        <w:numPr>
          <w:ilvl w:val="2"/>
          <w:numId w:val="17"/>
        </w:numPr>
        <w:rPr>
          <w:rFonts w:ascii="Times New Roman" w:hAnsi="Times New Roman" w:cs="Times New Roman"/>
          <w:b/>
          <w:bCs/>
          <w:color w:val="000000" w:themeColor="text1"/>
        </w:rPr>
      </w:pPr>
      <w:r w:rsidRPr="009525F4">
        <w:rPr>
          <w:rFonts w:ascii="Times New Roman" w:hAnsi="Times New Roman" w:cs="Times New Roman"/>
          <w:color w:val="000000" w:themeColor="text1"/>
        </w:rPr>
        <w:t xml:space="preserve">Responsible for liaising with the President and the JCR </w:t>
      </w:r>
      <w:proofErr w:type="spellStart"/>
      <w:r w:rsidRPr="009525F4">
        <w:rPr>
          <w:rFonts w:ascii="Times New Roman" w:hAnsi="Times New Roman" w:cs="Times New Roman"/>
          <w:color w:val="000000" w:themeColor="text1"/>
        </w:rPr>
        <w:t>Frep</w:t>
      </w:r>
      <w:proofErr w:type="spellEnd"/>
      <w:r w:rsidRPr="009525F4">
        <w:rPr>
          <w:rFonts w:ascii="Times New Roman" w:hAnsi="Times New Roman" w:cs="Times New Roman"/>
          <w:color w:val="000000" w:themeColor="text1"/>
        </w:rPr>
        <w:t xml:space="preserve"> committee to plan events for postgraduate and mature students during Induction Week</w:t>
      </w:r>
    </w:p>
    <w:p w14:paraId="0BCA64F4" w14:textId="4D5249A3" w:rsidR="004E13BB" w:rsidRPr="009525F4" w:rsidRDefault="004E13BB" w:rsidP="009525F4">
      <w:pPr>
        <w:pStyle w:val="ListParagraph"/>
        <w:numPr>
          <w:ilvl w:val="2"/>
          <w:numId w:val="17"/>
        </w:numPr>
        <w:rPr>
          <w:rFonts w:ascii="Times New Roman" w:hAnsi="Times New Roman" w:cs="Times New Roman"/>
          <w:b/>
          <w:bCs/>
          <w:color w:val="000000" w:themeColor="text1"/>
        </w:rPr>
      </w:pPr>
      <w:r w:rsidRPr="009525F4">
        <w:rPr>
          <w:rFonts w:ascii="Times New Roman" w:eastAsia="Times New Roman" w:hAnsi="Times New Roman" w:cs="Times New Roman"/>
          <w:color w:val="000000" w:themeColor="text1"/>
        </w:rPr>
        <w:t>Promotes inclusivity at events, including ensuring the provision of non-alcoholic</w:t>
      </w:r>
      <w:r w:rsidRPr="009525F4">
        <w:rPr>
          <w:color w:val="000000" w:themeColor="text1"/>
        </w:rPr>
        <w:t xml:space="preserve"> </w:t>
      </w:r>
      <w:r w:rsidRPr="009525F4">
        <w:rPr>
          <w:rFonts w:ascii="Times New Roman" w:eastAsia="Times New Roman" w:hAnsi="Times New Roman" w:cs="Times New Roman"/>
          <w:color w:val="000000" w:themeColor="text1"/>
        </w:rPr>
        <w:t>alternatives.</w:t>
      </w:r>
    </w:p>
    <w:p w14:paraId="47CC8982" w14:textId="0CC42AB4" w:rsidR="004E13BB" w:rsidRPr="009525F4" w:rsidRDefault="004E13BB" w:rsidP="004E13BB">
      <w:pPr>
        <w:pStyle w:val="ListParagraph"/>
        <w:ind w:left="1080"/>
        <w:rPr>
          <w:rFonts w:ascii="Times New Roman" w:hAnsi="Times New Roman" w:cs="Times New Roman"/>
          <w:b/>
          <w:bCs/>
          <w:color w:val="000000" w:themeColor="text1"/>
        </w:rPr>
      </w:pPr>
      <w:r w:rsidRPr="009525F4">
        <w:rPr>
          <w:rFonts w:ascii="Times New Roman" w:hAnsi="Times New Roman" w:cs="Times New Roman"/>
          <w:color w:val="000000" w:themeColor="text1"/>
        </w:rPr>
        <w:br/>
      </w:r>
    </w:p>
    <w:p w14:paraId="49597CDE" w14:textId="77777777" w:rsidR="009525F4" w:rsidRPr="009525F4" w:rsidRDefault="00763789" w:rsidP="009525F4">
      <w:pPr>
        <w:pStyle w:val="ListParagraph"/>
        <w:numPr>
          <w:ilvl w:val="0"/>
          <w:numId w:val="17"/>
        </w:numPr>
        <w:rPr>
          <w:rFonts w:ascii="Times New Roman" w:hAnsi="Times New Roman" w:cs="Times New Roman"/>
          <w:b/>
          <w:bCs/>
          <w:color w:val="000000" w:themeColor="text1"/>
        </w:rPr>
      </w:pPr>
      <w:r w:rsidRPr="009525F4">
        <w:rPr>
          <w:rFonts w:ascii="Times New Roman" w:hAnsi="Times New Roman" w:cs="Times New Roman"/>
          <w:b/>
          <w:bCs/>
          <w:color w:val="000000" w:themeColor="text1"/>
        </w:rPr>
        <w:t>MCR PGT Rep:</w:t>
      </w:r>
    </w:p>
    <w:p w14:paraId="43C72BCF" w14:textId="77777777" w:rsidR="009525F4" w:rsidRPr="009525F4" w:rsidRDefault="004E13BB" w:rsidP="009525F4">
      <w:pPr>
        <w:pStyle w:val="ListParagraph"/>
        <w:numPr>
          <w:ilvl w:val="2"/>
          <w:numId w:val="17"/>
        </w:numPr>
        <w:rPr>
          <w:rFonts w:ascii="Times New Roman" w:hAnsi="Times New Roman" w:cs="Times New Roman"/>
          <w:b/>
          <w:bCs/>
          <w:color w:val="000000" w:themeColor="text1"/>
        </w:rPr>
      </w:pPr>
      <w:r w:rsidRPr="009525F4">
        <w:rPr>
          <w:rFonts w:ascii="Times New Roman" w:hAnsi="Times New Roman" w:cs="Times New Roman"/>
          <w:color w:val="000000" w:themeColor="text1"/>
        </w:rPr>
        <w:t>Responsible for working with the President and MCR exec to ensure and support in the engagement of the taught postgraduate members of the MC</w:t>
      </w:r>
      <w:r w:rsidR="009525F4" w:rsidRPr="009525F4">
        <w:rPr>
          <w:rFonts w:ascii="Times New Roman" w:hAnsi="Times New Roman" w:cs="Times New Roman"/>
          <w:color w:val="000000" w:themeColor="text1"/>
        </w:rPr>
        <w:t>R</w:t>
      </w:r>
    </w:p>
    <w:p w14:paraId="2D3FDCBD" w14:textId="77777777" w:rsidR="009525F4" w:rsidRPr="009525F4" w:rsidRDefault="004E13BB" w:rsidP="009525F4">
      <w:pPr>
        <w:pStyle w:val="ListParagraph"/>
        <w:numPr>
          <w:ilvl w:val="2"/>
          <w:numId w:val="17"/>
        </w:numPr>
        <w:rPr>
          <w:rFonts w:ascii="Times New Roman" w:hAnsi="Times New Roman" w:cs="Times New Roman"/>
          <w:b/>
          <w:bCs/>
          <w:color w:val="000000" w:themeColor="text1"/>
        </w:rPr>
      </w:pPr>
      <w:r w:rsidRPr="009525F4">
        <w:rPr>
          <w:rFonts w:ascii="Times New Roman" w:hAnsi="Times New Roman" w:cs="Times New Roman"/>
          <w:color w:val="000000" w:themeColor="text1"/>
        </w:rPr>
        <w:t xml:space="preserve">Responsible for liaising with the President and the JCR </w:t>
      </w:r>
      <w:proofErr w:type="spellStart"/>
      <w:r w:rsidRPr="009525F4">
        <w:rPr>
          <w:rFonts w:ascii="Times New Roman" w:hAnsi="Times New Roman" w:cs="Times New Roman"/>
          <w:color w:val="000000" w:themeColor="text1"/>
        </w:rPr>
        <w:t>Frep</w:t>
      </w:r>
      <w:proofErr w:type="spellEnd"/>
      <w:r w:rsidRPr="009525F4">
        <w:rPr>
          <w:rFonts w:ascii="Times New Roman" w:hAnsi="Times New Roman" w:cs="Times New Roman"/>
          <w:color w:val="000000" w:themeColor="text1"/>
        </w:rPr>
        <w:t xml:space="preserve"> committee to plan events for postgraduate and mature students during Induction Week</w:t>
      </w:r>
    </w:p>
    <w:p w14:paraId="51156D74" w14:textId="22D8D0F6" w:rsidR="004E13BB" w:rsidRPr="009525F4" w:rsidRDefault="004E13BB" w:rsidP="009525F4">
      <w:pPr>
        <w:pStyle w:val="ListParagraph"/>
        <w:numPr>
          <w:ilvl w:val="2"/>
          <w:numId w:val="17"/>
        </w:numPr>
        <w:rPr>
          <w:rFonts w:ascii="Times New Roman" w:hAnsi="Times New Roman" w:cs="Times New Roman"/>
          <w:b/>
          <w:bCs/>
          <w:color w:val="000000" w:themeColor="text1"/>
        </w:rPr>
      </w:pPr>
      <w:r w:rsidRPr="009525F4">
        <w:rPr>
          <w:rFonts w:ascii="Times New Roman" w:hAnsi="Times New Roman" w:cs="Times New Roman"/>
          <w:color w:val="000000" w:themeColor="text1"/>
        </w:rPr>
        <w:t xml:space="preserve">Promotes </w:t>
      </w:r>
      <w:r w:rsidRPr="009525F4">
        <w:rPr>
          <w:rFonts w:ascii="Times New Roman" w:eastAsia="Times New Roman" w:hAnsi="Times New Roman" w:cs="Times New Roman"/>
          <w:color w:val="000000" w:themeColor="text1"/>
        </w:rPr>
        <w:t>inclusivity at events, including ensuring the provision of non-alcoholic</w:t>
      </w:r>
      <w:r w:rsidRPr="009525F4">
        <w:rPr>
          <w:color w:val="000000" w:themeColor="text1"/>
        </w:rPr>
        <w:t xml:space="preserve"> </w:t>
      </w:r>
      <w:r w:rsidRPr="009525F4">
        <w:rPr>
          <w:rFonts w:ascii="Times New Roman" w:hAnsi="Times New Roman" w:cs="Times New Roman"/>
          <w:color w:val="000000" w:themeColor="text1"/>
        </w:rPr>
        <w:t>alternatives</w:t>
      </w:r>
    </w:p>
    <w:p w14:paraId="712F6B00" w14:textId="77777777" w:rsidR="00763789" w:rsidRPr="009525F4" w:rsidRDefault="00763789" w:rsidP="00763789">
      <w:pPr>
        <w:pStyle w:val="ListParagraph"/>
        <w:rPr>
          <w:rFonts w:ascii="Times New Roman" w:hAnsi="Times New Roman" w:cs="Times New Roman"/>
          <w:b/>
          <w:bCs/>
          <w:color w:val="000000" w:themeColor="text1"/>
        </w:rPr>
      </w:pPr>
    </w:p>
    <w:p w14:paraId="106236B1" w14:textId="77777777" w:rsidR="009525F4" w:rsidRPr="009525F4" w:rsidRDefault="00763789" w:rsidP="009525F4">
      <w:pPr>
        <w:pStyle w:val="ListParagraph"/>
        <w:numPr>
          <w:ilvl w:val="0"/>
          <w:numId w:val="17"/>
        </w:numPr>
        <w:rPr>
          <w:rFonts w:ascii="Times New Roman" w:hAnsi="Times New Roman" w:cs="Times New Roman"/>
          <w:b/>
          <w:bCs/>
          <w:color w:val="000000" w:themeColor="text1"/>
        </w:rPr>
      </w:pPr>
      <w:r w:rsidRPr="009525F4">
        <w:rPr>
          <w:rFonts w:ascii="Times New Roman" w:hAnsi="Times New Roman" w:cs="Times New Roman"/>
          <w:b/>
          <w:bCs/>
          <w:color w:val="000000" w:themeColor="text1"/>
        </w:rPr>
        <w:t>MCR 4</w:t>
      </w:r>
      <w:r w:rsidRPr="009525F4">
        <w:rPr>
          <w:rFonts w:ascii="Times New Roman" w:hAnsi="Times New Roman" w:cs="Times New Roman"/>
          <w:b/>
          <w:bCs/>
          <w:color w:val="000000" w:themeColor="text1"/>
          <w:vertAlign w:val="superscript"/>
        </w:rPr>
        <w:t>th</w:t>
      </w:r>
      <w:r w:rsidRPr="009525F4">
        <w:rPr>
          <w:rFonts w:ascii="Times New Roman" w:hAnsi="Times New Roman" w:cs="Times New Roman"/>
          <w:b/>
          <w:bCs/>
          <w:color w:val="000000" w:themeColor="text1"/>
        </w:rPr>
        <w:t xml:space="preserve"> year Rep:</w:t>
      </w:r>
    </w:p>
    <w:p w14:paraId="37720B3B" w14:textId="78D20AEC" w:rsidR="009525F4" w:rsidRPr="009525F4" w:rsidRDefault="004E13BB" w:rsidP="009525F4">
      <w:pPr>
        <w:pStyle w:val="ListParagraph"/>
        <w:numPr>
          <w:ilvl w:val="2"/>
          <w:numId w:val="17"/>
        </w:numPr>
        <w:rPr>
          <w:rFonts w:ascii="Times New Roman" w:hAnsi="Times New Roman" w:cs="Times New Roman"/>
          <w:b/>
          <w:bCs/>
          <w:color w:val="000000" w:themeColor="text1"/>
        </w:rPr>
      </w:pPr>
      <w:r w:rsidRPr="009525F4">
        <w:rPr>
          <w:rFonts w:ascii="Times New Roman" w:hAnsi="Times New Roman" w:cs="Times New Roman"/>
          <w:color w:val="000000" w:themeColor="text1"/>
        </w:rPr>
        <w:t xml:space="preserve">Responsible for working with the President and MCR exec to ensure and support in the engagement of the </w:t>
      </w:r>
      <w:r w:rsidR="009525F4" w:rsidRPr="009525F4">
        <w:rPr>
          <w:rFonts w:ascii="Times New Roman" w:hAnsi="Times New Roman" w:cs="Times New Roman"/>
          <w:color w:val="000000" w:themeColor="text1"/>
        </w:rPr>
        <w:t>fourth-year</w:t>
      </w:r>
      <w:r w:rsidRPr="009525F4">
        <w:rPr>
          <w:rFonts w:ascii="Times New Roman" w:hAnsi="Times New Roman" w:cs="Times New Roman"/>
          <w:color w:val="000000" w:themeColor="text1"/>
        </w:rPr>
        <w:t xml:space="preserve"> members of the MCR</w:t>
      </w:r>
    </w:p>
    <w:p w14:paraId="42F23562" w14:textId="77777777" w:rsidR="009525F4" w:rsidRPr="009525F4" w:rsidRDefault="004E13BB" w:rsidP="009525F4">
      <w:pPr>
        <w:pStyle w:val="ListParagraph"/>
        <w:numPr>
          <w:ilvl w:val="2"/>
          <w:numId w:val="17"/>
        </w:numPr>
        <w:rPr>
          <w:rFonts w:ascii="Times New Roman" w:hAnsi="Times New Roman" w:cs="Times New Roman"/>
          <w:b/>
          <w:bCs/>
          <w:color w:val="000000" w:themeColor="text1"/>
        </w:rPr>
      </w:pPr>
      <w:r w:rsidRPr="009525F4">
        <w:rPr>
          <w:rFonts w:ascii="Times New Roman" w:hAnsi="Times New Roman" w:cs="Times New Roman"/>
          <w:color w:val="000000" w:themeColor="text1"/>
        </w:rPr>
        <w:t xml:space="preserve">Responsible for liaising with the President and the JCR </w:t>
      </w:r>
      <w:proofErr w:type="spellStart"/>
      <w:r w:rsidRPr="009525F4">
        <w:rPr>
          <w:rFonts w:ascii="Times New Roman" w:hAnsi="Times New Roman" w:cs="Times New Roman"/>
          <w:color w:val="000000" w:themeColor="text1"/>
        </w:rPr>
        <w:t>Frep</w:t>
      </w:r>
      <w:proofErr w:type="spellEnd"/>
      <w:r w:rsidRPr="009525F4">
        <w:rPr>
          <w:rFonts w:ascii="Times New Roman" w:hAnsi="Times New Roman" w:cs="Times New Roman"/>
          <w:color w:val="000000" w:themeColor="text1"/>
        </w:rPr>
        <w:t xml:space="preserve"> committee to plan events for postgraduate and mature students during Induction Week</w:t>
      </w:r>
    </w:p>
    <w:p w14:paraId="75F28C09" w14:textId="2CFA087B" w:rsidR="004E13BB" w:rsidRPr="009525F4" w:rsidRDefault="004E13BB" w:rsidP="009525F4">
      <w:pPr>
        <w:pStyle w:val="ListParagraph"/>
        <w:numPr>
          <w:ilvl w:val="2"/>
          <w:numId w:val="17"/>
        </w:numPr>
        <w:rPr>
          <w:rFonts w:ascii="Times New Roman" w:hAnsi="Times New Roman" w:cs="Times New Roman"/>
          <w:b/>
          <w:bCs/>
          <w:color w:val="000000" w:themeColor="text1"/>
        </w:rPr>
      </w:pPr>
      <w:r w:rsidRPr="009525F4">
        <w:rPr>
          <w:rFonts w:ascii="Times New Roman" w:hAnsi="Times New Roman" w:cs="Times New Roman"/>
          <w:color w:val="000000" w:themeColor="text1"/>
        </w:rPr>
        <w:t xml:space="preserve">Promotes </w:t>
      </w:r>
      <w:r w:rsidRPr="009525F4">
        <w:rPr>
          <w:rFonts w:ascii="Times New Roman" w:eastAsia="Times New Roman" w:hAnsi="Times New Roman" w:cs="Times New Roman"/>
          <w:color w:val="000000" w:themeColor="text1"/>
        </w:rPr>
        <w:t>inclusivity at events, including ensuring the provision of non-alcoholic</w:t>
      </w:r>
      <w:r w:rsidRPr="009525F4">
        <w:rPr>
          <w:color w:val="000000" w:themeColor="text1"/>
        </w:rPr>
        <w:t xml:space="preserve"> </w:t>
      </w:r>
      <w:r w:rsidRPr="009525F4">
        <w:rPr>
          <w:rFonts w:ascii="Times New Roman" w:hAnsi="Times New Roman" w:cs="Times New Roman"/>
          <w:color w:val="000000" w:themeColor="text1"/>
        </w:rPr>
        <w:t>alternatives</w:t>
      </w:r>
    </w:p>
    <w:p w14:paraId="6423A349" w14:textId="4B1C8D09" w:rsidR="1AD4BD27" w:rsidRDefault="1AD4BD27" w:rsidP="1AD4BD27">
      <w:pPr>
        <w:rPr>
          <w:rFonts w:ascii="Times New Roman" w:hAnsi="Times New Roman" w:cs="Times New Roman"/>
          <w:b/>
          <w:bCs/>
        </w:rPr>
      </w:pPr>
    </w:p>
    <w:p w14:paraId="03D91870" w14:textId="5632671B" w:rsidR="00B010D9" w:rsidRDefault="00B010D9" w:rsidP="1AD4BD27">
      <w:pPr>
        <w:rPr>
          <w:rFonts w:ascii="Times New Roman" w:hAnsi="Times New Roman" w:cs="Times New Roman"/>
          <w:b/>
          <w:bCs/>
        </w:rPr>
      </w:pPr>
    </w:p>
    <w:p w14:paraId="4B136190" w14:textId="018858D7" w:rsidR="00B010D9" w:rsidRDefault="00B010D9" w:rsidP="00B010D9">
      <w:pPr>
        <w:pStyle w:val="ListParagraph"/>
        <w:rPr>
          <w:rFonts w:ascii="Times New Roman" w:hAnsi="Times New Roman" w:cs="Times New Roman"/>
          <w:b/>
          <w:bCs/>
        </w:rPr>
      </w:pPr>
    </w:p>
    <w:p w14:paraId="65403694" w14:textId="01763754" w:rsidR="00900D0C" w:rsidRDefault="00900D0C" w:rsidP="3095ACF3">
      <w:pPr>
        <w:rPr>
          <w:rFonts w:ascii="Times New Roman" w:hAnsi="Times New Roman" w:cs="Times New Roman"/>
          <w:b/>
          <w:bCs/>
        </w:rPr>
      </w:pPr>
    </w:p>
    <w:p w14:paraId="5CB2DB10" w14:textId="4458E58A" w:rsidR="00900D0C" w:rsidRDefault="00403B90" w:rsidP="00900D0C">
      <w:pPr>
        <w:jc w:val="center"/>
        <w:rPr>
          <w:rFonts w:ascii="Times New Roman" w:hAnsi="Times New Roman" w:cs="Times New Roman"/>
          <w:b/>
          <w:bCs/>
          <w:sz w:val="28"/>
          <w:szCs w:val="28"/>
        </w:rPr>
      </w:pPr>
      <w:r>
        <w:rPr>
          <w:rFonts w:ascii="Times New Roman" w:hAnsi="Times New Roman" w:cs="Times New Roman"/>
          <w:b/>
          <w:bCs/>
          <w:sz w:val="28"/>
          <w:szCs w:val="28"/>
        </w:rPr>
        <w:t>Section 6: Meetings of the MCR</w:t>
      </w:r>
    </w:p>
    <w:p w14:paraId="216AC064" w14:textId="134D60AC" w:rsidR="002A0F47" w:rsidRDefault="002A0F47" w:rsidP="00E645E1">
      <w:pPr>
        <w:rPr>
          <w:rFonts w:ascii="Times New Roman" w:hAnsi="Times New Roman" w:cs="Times New Roman"/>
          <w:b/>
          <w:bCs/>
        </w:rPr>
      </w:pPr>
    </w:p>
    <w:p w14:paraId="1A826A86" w14:textId="168EFD16" w:rsidR="00E645E1" w:rsidRDefault="00E645E1" w:rsidP="00E645E1">
      <w:pPr>
        <w:rPr>
          <w:rFonts w:ascii="Times New Roman" w:hAnsi="Times New Roman" w:cs="Times New Roman"/>
          <w:b/>
          <w:bCs/>
        </w:rPr>
      </w:pPr>
      <w:r w:rsidRPr="00E645E1">
        <w:rPr>
          <w:rFonts w:ascii="Times New Roman" w:hAnsi="Times New Roman" w:cs="Times New Roman"/>
          <w:b/>
          <w:bCs/>
        </w:rPr>
        <w:lastRenderedPageBreak/>
        <w:t>1.</w:t>
      </w:r>
      <w:r>
        <w:rPr>
          <w:rFonts w:ascii="Times New Roman" w:hAnsi="Times New Roman" w:cs="Times New Roman"/>
          <w:b/>
          <w:bCs/>
        </w:rPr>
        <w:t xml:space="preserve"> Arrangements for MCR Meetings</w:t>
      </w:r>
    </w:p>
    <w:p w14:paraId="489E99EA" w14:textId="07838279" w:rsidR="00E645E1" w:rsidRDefault="00E645E1" w:rsidP="00E645E1">
      <w:pPr>
        <w:rPr>
          <w:rFonts w:ascii="Times New Roman" w:hAnsi="Times New Roman" w:cs="Times New Roman"/>
          <w:b/>
          <w:bCs/>
        </w:rPr>
      </w:pPr>
    </w:p>
    <w:p w14:paraId="5B3114FA" w14:textId="5954B539" w:rsidR="00E645E1" w:rsidRDefault="00E645E1" w:rsidP="00E645E1">
      <w:pPr>
        <w:rPr>
          <w:rFonts w:ascii="Times New Roman" w:hAnsi="Times New Roman" w:cs="Times New Roman"/>
        </w:rPr>
      </w:pPr>
      <w:r>
        <w:rPr>
          <w:rFonts w:ascii="Times New Roman" w:hAnsi="Times New Roman" w:cs="Times New Roman"/>
        </w:rPr>
        <w:t>The Executive Committee, in consultant with ordinary members of the MCR, shall decide the time and place of all MCR meetings subject to any conditions laid out in this section. The meetings shall be chaired by the MCR Chair, who is also responsible for ensuring minutes of the meeting are taken and documented.</w:t>
      </w:r>
    </w:p>
    <w:p w14:paraId="1812DDE9" w14:textId="26D7F116" w:rsidR="00E645E1" w:rsidRDefault="00E645E1" w:rsidP="00E645E1">
      <w:pPr>
        <w:rPr>
          <w:rFonts w:ascii="Times New Roman" w:hAnsi="Times New Roman" w:cs="Times New Roman"/>
        </w:rPr>
      </w:pPr>
    </w:p>
    <w:p w14:paraId="4548B0BC" w14:textId="5A7443CE" w:rsidR="00E645E1" w:rsidRDefault="00E645E1" w:rsidP="00E645E1">
      <w:pPr>
        <w:rPr>
          <w:rFonts w:ascii="Times New Roman" w:hAnsi="Times New Roman" w:cs="Times New Roman"/>
          <w:b/>
          <w:bCs/>
        </w:rPr>
      </w:pPr>
      <w:r>
        <w:rPr>
          <w:rFonts w:ascii="Times New Roman" w:hAnsi="Times New Roman" w:cs="Times New Roman"/>
          <w:b/>
          <w:bCs/>
        </w:rPr>
        <w:t>2. Advertisement of Meetings</w:t>
      </w:r>
    </w:p>
    <w:p w14:paraId="395A2A46" w14:textId="5314A39C" w:rsidR="00E645E1" w:rsidRDefault="00E645E1" w:rsidP="00E645E1">
      <w:pPr>
        <w:rPr>
          <w:rFonts w:ascii="Times New Roman" w:hAnsi="Times New Roman" w:cs="Times New Roman"/>
          <w:b/>
          <w:bCs/>
        </w:rPr>
      </w:pPr>
    </w:p>
    <w:p w14:paraId="59D56BE4" w14:textId="16B70377" w:rsidR="00E645E1" w:rsidRDefault="00E645E1" w:rsidP="00E645E1">
      <w:pPr>
        <w:rPr>
          <w:rFonts w:ascii="Times New Roman" w:hAnsi="Times New Roman" w:cs="Times New Roman"/>
        </w:rPr>
      </w:pPr>
      <w:r>
        <w:rPr>
          <w:rFonts w:ascii="Times New Roman" w:hAnsi="Times New Roman" w:cs="Times New Roman"/>
        </w:rPr>
        <w:t>Meetings shall be advertised not less than one week in advance, with the exception of emergency meetings as shall be clarified in this section.</w:t>
      </w:r>
    </w:p>
    <w:p w14:paraId="060CA9E6" w14:textId="2EDEA2D7" w:rsidR="00E645E1" w:rsidRDefault="00E645E1" w:rsidP="00E645E1">
      <w:pPr>
        <w:rPr>
          <w:rFonts w:ascii="Times New Roman" w:hAnsi="Times New Roman" w:cs="Times New Roman"/>
        </w:rPr>
      </w:pPr>
    </w:p>
    <w:p w14:paraId="2E19D41E" w14:textId="5D95D103" w:rsidR="00E645E1" w:rsidRDefault="00E645E1" w:rsidP="00E645E1">
      <w:pPr>
        <w:rPr>
          <w:rFonts w:ascii="Times New Roman" w:hAnsi="Times New Roman" w:cs="Times New Roman"/>
          <w:b/>
          <w:bCs/>
        </w:rPr>
      </w:pPr>
      <w:r>
        <w:rPr>
          <w:rFonts w:ascii="Times New Roman" w:hAnsi="Times New Roman" w:cs="Times New Roman"/>
          <w:b/>
          <w:bCs/>
        </w:rPr>
        <w:t>3. Quorum for a Meeting</w:t>
      </w:r>
    </w:p>
    <w:p w14:paraId="57804372" w14:textId="6EA840B5" w:rsidR="00E645E1" w:rsidRDefault="00E645E1" w:rsidP="00E645E1">
      <w:pPr>
        <w:rPr>
          <w:rFonts w:ascii="Times New Roman" w:hAnsi="Times New Roman" w:cs="Times New Roman"/>
          <w:b/>
          <w:bCs/>
        </w:rPr>
      </w:pPr>
    </w:p>
    <w:p w14:paraId="47C746DB" w14:textId="4CB04284" w:rsidR="00E645E1" w:rsidRDefault="00E645E1" w:rsidP="00E645E1">
      <w:pPr>
        <w:rPr>
          <w:rFonts w:ascii="Times New Roman" w:hAnsi="Times New Roman" w:cs="Times New Roman"/>
        </w:rPr>
      </w:pPr>
      <w:r>
        <w:rPr>
          <w:rFonts w:ascii="Times New Roman" w:hAnsi="Times New Roman" w:cs="Times New Roman"/>
        </w:rPr>
        <w:t>The quorum for a meeting shall be five per cent of the total number of full-time ordinary members of the MCR.</w:t>
      </w:r>
    </w:p>
    <w:p w14:paraId="20F48D7C" w14:textId="7E872CB2" w:rsidR="00E645E1" w:rsidRDefault="00E645E1" w:rsidP="00E645E1">
      <w:pPr>
        <w:rPr>
          <w:rFonts w:ascii="Times New Roman" w:hAnsi="Times New Roman" w:cs="Times New Roman"/>
        </w:rPr>
      </w:pPr>
    </w:p>
    <w:p w14:paraId="22CAABCA" w14:textId="68F57139" w:rsidR="00A24933" w:rsidRDefault="00A24933" w:rsidP="00E645E1">
      <w:pPr>
        <w:rPr>
          <w:rFonts w:ascii="Times New Roman" w:hAnsi="Times New Roman" w:cs="Times New Roman"/>
          <w:b/>
          <w:bCs/>
        </w:rPr>
      </w:pPr>
      <w:r>
        <w:rPr>
          <w:rFonts w:ascii="Times New Roman" w:hAnsi="Times New Roman" w:cs="Times New Roman"/>
          <w:b/>
          <w:bCs/>
        </w:rPr>
        <w:t>4. Conditions on the MCR Chair</w:t>
      </w:r>
    </w:p>
    <w:p w14:paraId="2B05816F" w14:textId="0D433E1E" w:rsidR="00A24933" w:rsidRDefault="00A24933" w:rsidP="00E645E1">
      <w:pPr>
        <w:rPr>
          <w:rFonts w:ascii="Times New Roman" w:hAnsi="Times New Roman" w:cs="Times New Roman"/>
          <w:b/>
          <w:bCs/>
        </w:rPr>
      </w:pPr>
    </w:p>
    <w:p w14:paraId="67B2C09D" w14:textId="65F80FFE" w:rsidR="00A24933" w:rsidRDefault="00A24933" w:rsidP="00E645E1">
      <w:pPr>
        <w:rPr>
          <w:rFonts w:ascii="Times New Roman" w:hAnsi="Times New Roman" w:cs="Times New Roman"/>
        </w:rPr>
      </w:pPr>
      <w:r>
        <w:rPr>
          <w:rFonts w:ascii="Times New Roman" w:hAnsi="Times New Roman" w:cs="Times New Roman"/>
        </w:rPr>
        <w:t>The MCR chair shall have a casting vote only when votes are equally numerically divided in balloted votes.</w:t>
      </w:r>
    </w:p>
    <w:p w14:paraId="788A6F18" w14:textId="71D4D42B" w:rsidR="00A24933" w:rsidRDefault="00A24933" w:rsidP="00E645E1">
      <w:pPr>
        <w:rPr>
          <w:rFonts w:ascii="Times New Roman" w:hAnsi="Times New Roman" w:cs="Times New Roman"/>
        </w:rPr>
      </w:pPr>
    </w:p>
    <w:p w14:paraId="0CDC578E" w14:textId="0932161F" w:rsidR="00A24933" w:rsidRDefault="00747C04" w:rsidP="00E645E1">
      <w:pPr>
        <w:rPr>
          <w:rFonts w:ascii="Times New Roman" w:hAnsi="Times New Roman" w:cs="Times New Roman"/>
          <w:b/>
          <w:bCs/>
        </w:rPr>
      </w:pPr>
      <w:r>
        <w:rPr>
          <w:rFonts w:ascii="Times New Roman" w:hAnsi="Times New Roman" w:cs="Times New Roman"/>
          <w:b/>
          <w:bCs/>
        </w:rPr>
        <w:t>5. Types of Meeting</w:t>
      </w:r>
      <w:r w:rsidR="00C651CA">
        <w:rPr>
          <w:rFonts w:ascii="Times New Roman" w:hAnsi="Times New Roman" w:cs="Times New Roman"/>
          <w:b/>
          <w:bCs/>
        </w:rPr>
        <w:t xml:space="preserve"> and Their Requirements</w:t>
      </w:r>
    </w:p>
    <w:p w14:paraId="14BF25B9" w14:textId="0416DCCA" w:rsidR="00747C04" w:rsidRDefault="00747C04" w:rsidP="00E645E1">
      <w:pPr>
        <w:rPr>
          <w:rFonts w:ascii="Times New Roman" w:hAnsi="Times New Roman" w:cs="Times New Roman"/>
          <w:b/>
          <w:bCs/>
        </w:rPr>
      </w:pPr>
    </w:p>
    <w:p w14:paraId="7C20D5CB" w14:textId="7581B5E5" w:rsidR="00747C04" w:rsidRDefault="00747C04" w:rsidP="00E645E1">
      <w:pPr>
        <w:rPr>
          <w:rFonts w:ascii="Times New Roman" w:hAnsi="Times New Roman" w:cs="Times New Roman"/>
        </w:rPr>
      </w:pPr>
      <w:r>
        <w:rPr>
          <w:rFonts w:ascii="Times New Roman" w:hAnsi="Times New Roman" w:cs="Times New Roman"/>
        </w:rPr>
        <w:t>There shall be three types of meetings:</w:t>
      </w:r>
    </w:p>
    <w:p w14:paraId="06A1E61E" w14:textId="0C05CA58" w:rsidR="00747C04" w:rsidRDefault="00747C04" w:rsidP="00E645E1">
      <w:pPr>
        <w:rPr>
          <w:rFonts w:ascii="Times New Roman" w:hAnsi="Times New Roman" w:cs="Times New Roman"/>
        </w:rPr>
      </w:pPr>
    </w:p>
    <w:p w14:paraId="55304358" w14:textId="1BA2C95A" w:rsidR="00747C04" w:rsidRPr="00173F04" w:rsidRDefault="00747C04">
      <w:pPr>
        <w:pStyle w:val="ListParagraph"/>
        <w:numPr>
          <w:ilvl w:val="1"/>
          <w:numId w:val="24"/>
        </w:numPr>
        <w:rPr>
          <w:rFonts w:ascii="Times New Roman" w:hAnsi="Times New Roman" w:cs="Times New Roman"/>
          <w:b/>
          <w:bCs/>
        </w:rPr>
      </w:pPr>
      <w:r>
        <w:rPr>
          <w:rFonts w:ascii="Times New Roman" w:hAnsi="Times New Roman" w:cs="Times New Roman"/>
        </w:rPr>
        <w:t>Ordinary</w:t>
      </w:r>
      <w:r w:rsidR="00C651CA">
        <w:rPr>
          <w:rFonts w:ascii="Times New Roman" w:hAnsi="Times New Roman" w:cs="Times New Roman"/>
        </w:rPr>
        <w:t>:</w:t>
      </w:r>
    </w:p>
    <w:p w14:paraId="4F133240" w14:textId="77777777" w:rsidR="00173F04" w:rsidRPr="00C651CA" w:rsidRDefault="00173F04" w:rsidP="00173F04">
      <w:pPr>
        <w:pStyle w:val="ListParagraph"/>
        <w:rPr>
          <w:rFonts w:ascii="Times New Roman" w:hAnsi="Times New Roman" w:cs="Times New Roman"/>
          <w:b/>
          <w:bCs/>
        </w:rPr>
      </w:pPr>
    </w:p>
    <w:p w14:paraId="44BFAC00" w14:textId="1CCE8581" w:rsidR="00C651CA" w:rsidRPr="00C651CA" w:rsidRDefault="00C651CA">
      <w:pPr>
        <w:pStyle w:val="ListParagraph"/>
        <w:numPr>
          <w:ilvl w:val="2"/>
          <w:numId w:val="24"/>
        </w:numPr>
        <w:rPr>
          <w:rFonts w:ascii="Times New Roman" w:hAnsi="Times New Roman" w:cs="Times New Roman"/>
          <w:b/>
          <w:bCs/>
        </w:rPr>
      </w:pPr>
      <w:r>
        <w:rPr>
          <w:rFonts w:ascii="Times New Roman" w:hAnsi="Times New Roman" w:cs="Times New Roman"/>
        </w:rPr>
        <w:t>There shall be a minimum of one ordinary meeting each University Term.</w:t>
      </w:r>
    </w:p>
    <w:p w14:paraId="39E4609C" w14:textId="1A57C081" w:rsidR="00C651CA" w:rsidRPr="00173F04" w:rsidRDefault="00C651CA">
      <w:pPr>
        <w:pStyle w:val="ListParagraph"/>
        <w:numPr>
          <w:ilvl w:val="2"/>
          <w:numId w:val="24"/>
        </w:numPr>
        <w:rPr>
          <w:rFonts w:ascii="Times New Roman" w:hAnsi="Times New Roman" w:cs="Times New Roman"/>
          <w:b/>
          <w:bCs/>
        </w:rPr>
      </w:pPr>
      <w:r>
        <w:rPr>
          <w:rFonts w:ascii="Times New Roman" w:hAnsi="Times New Roman" w:cs="Times New Roman"/>
        </w:rPr>
        <w:t>All members of the Executive Committee are expected to attend and shall submit apologies for absence in writing to at least one of the MCR Chair or the MCR President in advance of the meeting.</w:t>
      </w:r>
    </w:p>
    <w:p w14:paraId="3380CFD5" w14:textId="7C0D27E1" w:rsidR="00173F04" w:rsidRPr="003E04DB" w:rsidRDefault="00173F04">
      <w:pPr>
        <w:pStyle w:val="ListParagraph"/>
        <w:numPr>
          <w:ilvl w:val="2"/>
          <w:numId w:val="24"/>
        </w:numPr>
        <w:rPr>
          <w:rFonts w:ascii="Times New Roman" w:hAnsi="Times New Roman" w:cs="Times New Roman"/>
          <w:b/>
          <w:bCs/>
        </w:rPr>
      </w:pPr>
      <w:r>
        <w:rPr>
          <w:rFonts w:ascii="Times New Roman" w:hAnsi="Times New Roman" w:cs="Times New Roman"/>
        </w:rPr>
        <w:t>The normal order of business on the agenda shall be:</w:t>
      </w:r>
    </w:p>
    <w:p w14:paraId="1FBFDA1A" w14:textId="77777777" w:rsidR="003E04DB" w:rsidRPr="00173F04" w:rsidRDefault="003E04DB" w:rsidP="003E04DB">
      <w:pPr>
        <w:pStyle w:val="ListParagraph"/>
        <w:ind w:left="1080"/>
        <w:rPr>
          <w:rFonts w:ascii="Times New Roman" w:hAnsi="Times New Roman" w:cs="Times New Roman"/>
          <w:b/>
          <w:bCs/>
        </w:rPr>
      </w:pPr>
    </w:p>
    <w:p w14:paraId="5DF3E7BA" w14:textId="05AB1734" w:rsidR="00173F04" w:rsidRPr="00173F04" w:rsidRDefault="00173F04">
      <w:pPr>
        <w:pStyle w:val="ListParagraph"/>
        <w:numPr>
          <w:ilvl w:val="3"/>
          <w:numId w:val="24"/>
        </w:numPr>
        <w:rPr>
          <w:rFonts w:ascii="Times New Roman" w:hAnsi="Times New Roman" w:cs="Times New Roman"/>
          <w:b/>
          <w:bCs/>
        </w:rPr>
      </w:pPr>
      <w:r>
        <w:rPr>
          <w:rFonts w:ascii="Times New Roman" w:hAnsi="Times New Roman" w:cs="Times New Roman"/>
        </w:rPr>
        <w:t>Apologies for absence.</w:t>
      </w:r>
    </w:p>
    <w:p w14:paraId="0FA5E6B5" w14:textId="3C2B3830" w:rsidR="00173F04" w:rsidRPr="00173F04" w:rsidRDefault="00173F04">
      <w:pPr>
        <w:pStyle w:val="ListParagraph"/>
        <w:numPr>
          <w:ilvl w:val="3"/>
          <w:numId w:val="24"/>
        </w:numPr>
        <w:rPr>
          <w:rFonts w:ascii="Times New Roman" w:hAnsi="Times New Roman" w:cs="Times New Roman"/>
          <w:b/>
          <w:bCs/>
        </w:rPr>
      </w:pPr>
      <w:r>
        <w:rPr>
          <w:rFonts w:ascii="Times New Roman" w:hAnsi="Times New Roman" w:cs="Times New Roman"/>
        </w:rPr>
        <w:t>Acceptance of and matters arising from the minutes of the last meeting.</w:t>
      </w:r>
    </w:p>
    <w:p w14:paraId="6117563D" w14:textId="187D9476" w:rsidR="00173F04" w:rsidRPr="00173F04" w:rsidRDefault="00173F04">
      <w:pPr>
        <w:pStyle w:val="ListParagraph"/>
        <w:numPr>
          <w:ilvl w:val="3"/>
          <w:numId w:val="24"/>
        </w:numPr>
        <w:rPr>
          <w:rFonts w:ascii="Times New Roman" w:hAnsi="Times New Roman" w:cs="Times New Roman"/>
          <w:b/>
          <w:bCs/>
        </w:rPr>
      </w:pPr>
      <w:r>
        <w:rPr>
          <w:rFonts w:ascii="Times New Roman" w:hAnsi="Times New Roman" w:cs="Times New Roman"/>
        </w:rPr>
        <w:t>Ratifications.</w:t>
      </w:r>
    </w:p>
    <w:p w14:paraId="24B53F99" w14:textId="6CCFF154" w:rsidR="00173F04" w:rsidRPr="00173F04" w:rsidRDefault="00173F04">
      <w:pPr>
        <w:pStyle w:val="ListParagraph"/>
        <w:numPr>
          <w:ilvl w:val="3"/>
          <w:numId w:val="24"/>
        </w:numPr>
        <w:rPr>
          <w:rFonts w:ascii="Times New Roman" w:hAnsi="Times New Roman" w:cs="Times New Roman"/>
          <w:b/>
          <w:bCs/>
        </w:rPr>
      </w:pPr>
      <w:r>
        <w:rPr>
          <w:rFonts w:ascii="Times New Roman" w:hAnsi="Times New Roman" w:cs="Times New Roman"/>
        </w:rPr>
        <w:t>Elections.</w:t>
      </w:r>
    </w:p>
    <w:p w14:paraId="006A04ED" w14:textId="6FBDE751" w:rsidR="00173F04" w:rsidRPr="00173F04" w:rsidRDefault="00173F04">
      <w:pPr>
        <w:pStyle w:val="ListParagraph"/>
        <w:numPr>
          <w:ilvl w:val="3"/>
          <w:numId w:val="24"/>
        </w:numPr>
        <w:rPr>
          <w:rFonts w:ascii="Times New Roman" w:hAnsi="Times New Roman" w:cs="Times New Roman"/>
          <w:b/>
          <w:bCs/>
        </w:rPr>
      </w:pPr>
      <w:r>
        <w:rPr>
          <w:rFonts w:ascii="Times New Roman" w:hAnsi="Times New Roman" w:cs="Times New Roman"/>
        </w:rPr>
        <w:t>Motions.</w:t>
      </w:r>
    </w:p>
    <w:p w14:paraId="63601119" w14:textId="6F932D21" w:rsidR="00173F04" w:rsidRPr="00173F04" w:rsidRDefault="00173F04">
      <w:pPr>
        <w:pStyle w:val="ListParagraph"/>
        <w:numPr>
          <w:ilvl w:val="3"/>
          <w:numId w:val="24"/>
        </w:numPr>
        <w:rPr>
          <w:rFonts w:ascii="Times New Roman" w:hAnsi="Times New Roman" w:cs="Times New Roman"/>
          <w:b/>
          <w:bCs/>
        </w:rPr>
      </w:pPr>
      <w:r>
        <w:rPr>
          <w:rFonts w:ascii="Times New Roman" w:hAnsi="Times New Roman" w:cs="Times New Roman"/>
        </w:rPr>
        <w:t>Any other business.</w:t>
      </w:r>
    </w:p>
    <w:p w14:paraId="7C374BDD" w14:textId="660FF1EC" w:rsidR="00173F04" w:rsidRPr="00173F04" w:rsidRDefault="00173F04">
      <w:pPr>
        <w:pStyle w:val="ListParagraph"/>
        <w:numPr>
          <w:ilvl w:val="3"/>
          <w:numId w:val="24"/>
        </w:numPr>
        <w:rPr>
          <w:rFonts w:ascii="Times New Roman" w:hAnsi="Times New Roman" w:cs="Times New Roman"/>
          <w:b/>
          <w:bCs/>
        </w:rPr>
      </w:pPr>
      <w:r>
        <w:rPr>
          <w:rFonts w:ascii="Times New Roman" w:hAnsi="Times New Roman" w:cs="Times New Roman"/>
        </w:rPr>
        <w:t>Close of meeting</w:t>
      </w:r>
    </w:p>
    <w:p w14:paraId="0CC0E1B9" w14:textId="77777777" w:rsidR="00173F04" w:rsidRPr="00747C04" w:rsidRDefault="00173F04" w:rsidP="00173F04">
      <w:pPr>
        <w:pStyle w:val="ListParagraph"/>
        <w:ind w:left="1440"/>
        <w:rPr>
          <w:rFonts w:ascii="Times New Roman" w:hAnsi="Times New Roman" w:cs="Times New Roman"/>
          <w:b/>
          <w:bCs/>
        </w:rPr>
      </w:pPr>
    </w:p>
    <w:p w14:paraId="42829E8F" w14:textId="3306A1B0" w:rsidR="00747C04" w:rsidRPr="00173F04" w:rsidRDefault="00747C04">
      <w:pPr>
        <w:pStyle w:val="ListParagraph"/>
        <w:numPr>
          <w:ilvl w:val="1"/>
          <w:numId w:val="24"/>
        </w:numPr>
        <w:rPr>
          <w:rFonts w:ascii="Times New Roman" w:hAnsi="Times New Roman" w:cs="Times New Roman"/>
          <w:b/>
          <w:bCs/>
        </w:rPr>
      </w:pPr>
      <w:r>
        <w:rPr>
          <w:rFonts w:ascii="Times New Roman" w:hAnsi="Times New Roman" w:cs="Times New Roman"/>
        </w:rPr>
        <w:t>Extraordinary</w:t>
      </w:r>
      <w:r w:rsidR="00173F04">
        <w:rPr>
          <w:rFonts w:ascii="Times New Roman" w:hAnsi="Times New Roman" w:cs="Times New Roman"/>
        </w:rPr>
        <w:t>:</w:t>
      </w:r>
    </w:p>
    <w:p w14:paraId="2075AF49" w14:textId="77777777" w:rsidR="00173F04" w:rsidRPr="00173F04" w:rsidRDefault="00173F04" w:rsidP="00173F04">
      <w:pPr>
        <w:pStyle w:val="ListParagraph"/>
        <w:rPr>
          <w:rFonts w:ascii="Times New Roman" w:hAnsi="Times New Roman" w:cs="Times New Roman"/>
          <w:b/>
          <w:bCs/>
        </w:rPr>
      </w:pPr>
    </w:p>
    <w:p w14:paraId="43FB52C3" w14:textId="02FC55ED" w:rsidR="00173F04" w:rsidRPr="00173F04" w:rsidRDefault="00173F04">
      <w:pPr>
        <w:pStyle w:val="ListParagraph"/>
        <w:numPr>
          <w:ilvl w:val="2"/>
          <w:numId w:val="24"/>
        </w:numPr>
        <w:rPr>
          <w:rFonts w:ascii="Times New Roman" w:hAnsi="Times New Roman" w:cs="Times New Roman"/>
          <w:b/>
          <w:bCs/>
        </w:rPr>
      </w:pPr>
      <w:r>
        <w:rPr>
          <w:rFonts w:ascii="Times New Roman" w:hAnsi="Times New Roman" w:cs="Times New Roman"/>
        </w:rPr>
        <w:t>Extraordinary meetings may be called by the Executive Committee to conduct business between ordinary meetings, when required by circumstances.</w:t>
      </w:r>
    </w:p>
    <w:p w14:paraId="2579217E" w14:textId="77777777" w:rsidR="00173F04" w:rsidRPr="00747C04" w:rsidRDefault="00173F04" w:rsidP="00173F04">
      <w:pPr>
        <w:pStyle w:val="ListParagraph"/>
        <w:ind w:left="1080"/>
        <w:rPr>
          <w:rFonts w:ascii="Times New Roman" w:hAnsi="Times New Roman" w:cs="Times New Roman"/>
          <w:b/>
          <w:bCs/>
        </w:rPr>
      </w:pPr>
    </w:p>
    <w:p w14:paraId="60AB7BAE" w14:textId="4F4FFF2E" w:rsidR="00747C04" w:rsidRPr="00B65411" w:rsidRDefault="00747C04">
      <w:pPr>
        <w:pStyle w:val="ListParagraph"/>
        <w:numPr>
          <w:ilvl w:val="1"/>
          <w:numId w:val="24"/>
        </w:numPr>
        <w:rPr>
          <w:rFonts w:ascii="Times New Roman" w:hAnsi="Times New Roman" w:cs="Times New Roman"/>
          <w:b/>
          <w:bCs/>
        </w:rPr>
      </w:pPr>
      <w:r>
        <w:rPr>
          <w:rFonts w:ascii="Times New Roman" w:hAnsi="Times New Roman" w:cs="Times New Roman"/>
        </w:rPr>
        <w:t>Emergency</w:t>
      </w:r>
      <w:r w:rsidR="00B65411">
        <w:rPr>
          <w:rFonts w:ascii="Times New Roman" w:hAnsi="Times New Roman" w:cs="Times New Roman"/>
        </w:rPr>
        <w:t>:</w:t>
      </w:r>
    </w:p>
    <w:p w14:paraId="4AFD7089" w14:textId="77777777" w:rsidR="00B65411" w:rsidRPr="00173F04" w:rsidRDefault="00B65411" w:rsidP="00B65411">
      <w:pPr>
        <w:pStyle w:val="ListParagraph"/>
        <w:rPr>
          <w:rFonts w:ascii="Times New Roman" w:hAnsi="Times New Roman" w:cs="Times New Roman"/>
          <w:b/>
          <w:bCs/>
        </w:rPr>
      </w:pPr>
    </w:p>
    <w:p w14:paraId="68299D0D" w14:textId="45E5BEA1" w:rsidR="00173F04" w:rsidRPr="00081A25" w:rsidRDefault="00081A25">
      <w:pPr>
        <w:pStyle w:val="ListParagraph"/>
        <w:numPr>
          <w:ilvl w:val="2"/>
          <w:numId w:val="24"/>
        </w:numPr>
        <w:rPr>
          <w:rFonts w:ascii="Times New Roman" w:hAnsi="Times New Roman" w:cs="Times New Roman"/>
          <w:b/>
          <w:bCs/>
        </w:rPr>
      </w:pPr>
      <w:r>
        <w:rPr>
          <w:rFonts w:ascii="Times New Roman" w:hAnsi="Times New Roman" w:cs="Times New Roman"/>
        </w:rPr>
        <w:lastRenderedPageBreak/>
        <w:t>An emergency meeting may be called by any ordinary member of the MCR on presentation to the MCR President or MCR Chair of a petition bearing at least ten per cent of ordinary members of the MCR calling for a specific item to be discussed.</w:t>
      </w:r>
    </w:p>
    <w:p w14:paraId="19CF0906" w14:textId="36869FE1" w:rsidR="00081A25" w:rsidRPr="00081A25" w:rsidRDefault="00081A25">
      <w:pPr>
        <w:pStyle w:val="ListParagraph"/>
        <w:numPr>
          <w:ilvl w:val="2"/>
          <w:numId w:val="24"/>
        </w:numPr>
        <w:rPr>
          <w:rFonts w:ascii="Times New Roman" w:hAnsi="Times New Roman" w:cs="Times New Roman"/>
          <w:b/>
          <w:bCs/>
        </w:rPr>
      </w:pPr>
      <w:r>
        <w:rPr>
          <w:rFonts w:ascii="Times New Roman" w:hAnsi="Times New Roman" w:cs="Times New Roman"/>
        </w:rPr>
        <w:t xml:space="preserve">An emergency meeting shall be held within one week of the presentation of such a petition as in </w:t>
      </w:r>
      <w:proofErr w:type="spellStart"/>
      <w:r>
        <w:rPr>
          <w:rFonts w:ascii="Times New Roman" w:hAnsi="Times New Roman" w:cs="Times New Roman"/>
        </w:rPr>
        <w:t>i</w:t>
      </w:r>
      <w:proofErr w:type="spellEnd"/>
      <w:r>
        <w:rPr>
          <w:rFonts w:ascii="Times New Roman" w:hAnsi="Times New Roman" w:cs="Times New Roman"/>
        </w:rPr>
        <w:t>).</w:t>
      </w:r>
    </w:p>
    <w:p w14:paraId="65B05254" w14:textId="58075291" w:rsidR="00081A25" w:rsidRPr="00F86D9F" w:rsidRDefault="00081A25">
      <w:pPr>
        <w:pStyle w:val="ListParagraph"/>
        <w:numPr>
          <w:ilvl w:val="2"/>
          <w:numId w:val="24"/>
        </w:numPr>
        <w:rPr>
          <w:rFonts w:ascii="Times New Roman" w:hAnsi="Times New Roman" w:cs="Times New Roman"/>
          <w:b/>
          <w:bCs/>
        </w:rPr>
      </w:pPr>
      <w:r>
        <w:rPr>
          <w:rFonts w:ascii="Times New Roman" w:hAnsi="Times New Roman" w:cs="Times New Roman"/>
        </w:rPr>
        <w:t xml:space="preserve">Publicity for the emergency meeting shall be </w:t>
      </w:r>
      <w:r w:rsidR="00F86D9F">
        <w:rPr>
          <w:rFonts w:ascii="Times New Roman" w:hAnsi="Times New Roman" w:cs="Times New Roman"/>
        </w:rPr>
        <w:t>e-mailed immediately to all members of the MCR.</w:t>
      </w:r>
    </w:p>
    <w:p w14:paraId="2BF76B08" w14:textId="5314F098" w:rsidR="00F86D9F" w:rsidRPr="00F86D9F" w:rsidRDefault="00F86D9F">
      <w:pPr>
        <w:pStyle w:val="ListParagraph"/>
        <w:numPr>
          <w:ilvl w:val="2"/>
          <w:numId w:val="24"/>
        </w:numPr>
        <w:rPr>
          <w:rFonts w:ascii="Times New Roman" w:hAnsi="Times New Roman" w:cs="Times New Roman"/>
          <w:b/>
          <w:bCs/>
        </w:rPr>
      </w:pPr>
      <w:r>
        <w:rPr>
          <w:rFonts w:ascii="Times New Roman" w:hAnsi="Times New Roman" w:cs="Times New Roman"/>
        </w:rPr>
        <w:t>The order of the meeting shall be governed by the agenda for that particular emergency meeting.</w:t>
      </w:r>
    </w:p>
    <w:p w14:paraId="655ED1E1" w14:textId="3B430176" w:rsidR="00F86D9F" w:rsidRDefault="00F86D9F" w:rsidP="00F86D9F">
      <w:pPr>
        <w:rPr>
          <w:rFonts w:ascii="Times New Roman" w:hAnsi="Times New Roman" w:cs="Times New Roman"/>
          <w:b/>
          <w:bCs/>
        </w:rPr>
      </w:pPr>
    </w:p>
    <w:p w14:paraId="149BF239" w14:textId="06A66459" w:rsidR="00F86D9F" w:rsidRDefault="00F86D9F" w:rsidP="00F86D9F">
      <w:pPr>
        <w:rPr>
          <w:rFonts w:ascii="Times New Roman" w:hAnsi="Times New Roman" w:cs="Times New Roman"/>
          <w:b/>
          <w:bCs/>
        </w:rPr>
      </w:pPr>
      <w:r>
        <w:rPr>
          <w:rFonts w:ascii="Times New Roman" w:hAnsi="Times New Roman" w:cs="Times New Roman"/>
          <w:b/>
          <w:bCs/>
        </w:rPr>
        <w:t xml:space="preserve">6. </w:t>
      </w:r>
      <w:r w:rsidR="00EB0EC4">
        <w:rPr>
          <w:rFonts w:ascii="Times New Roman" w:hAnsi="Times New Roman" w:cs="Times New Roman"/>
          <w:b/>
          <w:bCs/>
        </w:rPr>
        <w:t>Motions</w:t>
      </w:r>
    </w:p>
    <w:p w14:paraId="386453C5" w14:textId="7BEE7133" w:rsidR="00EB0EC4" w:rsidRDefault="00EB0EC4" w:rsidP="00F86D9F">
      <w:pPr>
        <w:rPr>
          <w:rFonts w:ascii="Times New Roman" w:hAnsi="Times New Roman" w:cs="Times New Roman"/>
          <w:b/>
          <w:bCs/>
        </w:rPr>
      </w:pPr>
    </w:p>
    <w:p w14:paraId="05799A0E" w14:textId="45F85BB2" w:rsidR="00EB0EC4" w:rsidRPr="00EB0EC4" w:rsidRDefault="00EB0EC4">
      <w:pPr>
        <w:pStyle w:val="ListParagraph"/>
        <w:numPr>
          <w:ilvl w:val="1"/>
          <w:numId w:val="25"/>
        </w:numPr>
        <w:rPr>
          <w:rFonts w:ascii="Times New Roman" w:hAnsi="Times New Roman" w:cs="Times New Roman"/>
          <w:b/>
          <w:bCs/>
        </w:rPr>
      </w:pPr>
      <w:r>
        <w:rPr>
          <w:rFonts w:ascii="Times New Roman" w:hAnsi="Times New Roman" w:cs="Times New Roman"/>
        </w:rPr>
        <w:t>Ordinary members of the MCR can bring forward private motions. Any motion must have a proposer and a seconder, both of whom are ordinary members of the MCR. Ordinary members wishing to table motions must submit any motion to the MCR Chair with no less than 48 hours until an ordinary meeting</w:t>
      </w:r>
      <w:r w:rsidR="00625596">
        <w:rPr>
          <w:rFonts w:ascii="Times New Roman" w:hAnsi="Times New Roman" w:cs="Times New Roman"/>
        </w:rPr>
        <w:t>, with exception to the discretion of the MCR Chair.</w:t>
      </w:r>
    </w:p>
    <w:p w14:paraId="7B133DE0" w14:textId="30351A60" w:rsidR="00EB0EC4" w:rsidRPr="004C4B51" w:rsidRDefault="00625596">
      <w:pPr>
        <w:pStyle w:val="ListParagraph"/>
        <w:numPr>
          <w:ilvl w:val="1"/>
          <w:numId w:val="25"/>
        </w:numPr>
        <w:rPr>
          <w:rFonts w:ascii="Times New Roman" w:hAnsi="Times New Roman" w:cs="Times New Roman"/>
          <w:b/>
          <w:bCs/>
        </w:rPr>
      </w:pPr>
      <w:r>
        <w:rPr>
          <w:rFonts w:ascii="Times New Roman" w:hAnsi="Times New Roman" w:cs="Times New Roman"/>
        </w:rPr>
        <w:t>The proposer of any motion may withdraw that motion at any point up until the discussion of that motion at the meeting.</w:t>
      </w:r>
    </w:p>
    <w:p w14:paraId="0041AF18" w14:textId="6E1AB4EE" w:rsidR="004C4B51" w:rsidRPr="004C4B51" w:rsidRDefault="004C4B51">
      <w:pPr>
        <w:pStyle w:val="ListParagraph"/>
        <w:numPr>
          <w:ilvl w:val="1"/>
          <w:numId w:val="25"/>
        </w:numPr>
        <w:rPr>
          <w:rFonts w:ascii="Times New Roman" w:hAnsi="Times New Roman" w:cs="Times New Roman"/>
          <w:b/>
          <w:bCs/>
        </w:rPr>
      </w:pPr>
      <w:r>
        <w:rPr>
          <w:rFonts w:ascii="Times New Roman" w:hAnsi="Times New Roman" w:cs="Times New Roman"/>
        </w:rPr>
        <w:t>All motions may be voted on by secret ballot or by show of hands which can be decided at the discretion of the MCR Chair.</w:t>
      </w:r>
      <w:r w:rsidR="00BF39F1">
        <w:rPr>
          <w:rFonts w:ascii="Times New Roman" w:hAnsi="Times New Roman" w:cs="Times New Roman"/>
        </w:rPr>
        <w:t xml:space="preserve"> Should a secret ballot take place this will be done using the DSU online voting system after the meeting to enable members who were unable to attend the meeting to vote.</w:t>
      </w:r>
    </w:p>
    <w:p w14:paraId="6C201BD2" w14:textId="72405C3F" w:rsidR="004C4B51" w:rsidRPr="00BF39F1" w:rsidRDefault="00BF39F1">
      <w:pPr>
        <w:pStyle w:val="ListParagraph"/>
        <w:numPr>
          <w:ilvl w:val="1"/>
          <w:numId w:val="25"/>
        </w:numPr>
        <w:rPr>
          <w:rFonts w:ascii="Times New Roman" w:hAnsi="Times New Roman" w:cs="Times New Roman"/>
          <w:b/>
          <w:bCs/>
        </w:rPr>
      </w:pPr>
      <w:r>
        <w:rPr>
          <w:rFonts w:ascii="Times New Roman" w:hAnsi="Times New Roman" w:cs="Times New Roman"/>
        </w:rPr>
        <w:t>No financial motions may be brought to the MCR after the expense has been incurred except in well-grounded circumstances. If the MCR does not reasonably field any financial motion, an ordinary member of the MCR should put their motion in writing to a College Officer to make a decision.</w:t>
      </w:r>
    </w:p>
    <w:p w14:paraId="7861CCAB" w14:textId="0D95C244" w:rsidR="00C651CA" w:rsidRPr="00BF39F1" w:rsidRDefault="00BF39F1">
      <w:pPr>
        <w:pStyle w:val="ListParagraph"/>
        <w:numPr>
          <w:ilvl w:val="1"/>
          <w:numId w:val="25"/>
        </w:numPr>
        <w:rPr>
          <w:rFonts w:ascii="Times New Roman" w:hAnsi="Times New Roman" w:cs="Times New Roman"/>
          <w:b/>
          <w:bCs/>
        </w:rPr>
      </w:pPr>
      <w:r>
        <w:rPr>
          <w:rFonts w:ascii="Times New Roman" w:hAnsi="Times New Roman" w:cs="Times New Roman"/>
        </w:rPr>
        <w:t>Motions that are passed by the MCR shall have immediate effect.</w:t>
      </w:r>
    </w:p>
    <w:p w14:paraId="39D3BD25" w14:textId="77777777" w:rsidR="00E645E1" w:rsidRPr="00E645E1" w:rsidRDefault="00E645E1" w:rsidP="00E645E1">
      <w:pPr>
        <w:rPr>
          <w:rFonts w:ascii="Times New Roman" w:hAnsi="Times New Roman" w:cs="Times New Roman"/>
        </w:rPr>
      </w:pPr>
    </w:p>
    <w:p w14:paraId="6131908D" w14:textId="454A5317" w:rsidR="002A0F47" w:rsidRDefault="002A0F47" w:rsidP="00900D0C">
      <w:pPr>
        <w:jc w:val="center"/>
        <w:rPr>
          <w:rFonts w:ascii="Times New Roman" w:hAnsi="Times New Roman" w:cs="Times New Roman"/>
          <w:b/>
          <w:bCs/>
          <w:sz w:val="28"/>
          <w:szCs w:val="28"/>
        </w:rPr>
      </w:pPr>
      <w:r>
        <w:rPr>
          <w:rFonts w:ascii="Times New Roman" w:hAnsi="Times New Roman" w:cs="Times New Roman"/>
          <w:b/>
          <w:bCs/>
          <w:sz w:val="28"/>
          <w:szCs w:val="28"/>
        </w:rPr>
        <w:t>Section 7: Elections</w:t>
      </w:r>
    </w:p>
    <w:p w14:paraId="4F626F86" w14:textId="0E5D3D2D" w:rsidR="00BF39F1" w:rsidRDefault="00BF39F1" w:rsidP="00900D0C">
      <w:pPr>
        <w:jc w:val="center"/>
        <w:rPr>
          <w:rFonts w:ascii="Times New Roman" w:hAnsi="Times New Roman" w:cs="Times New Roman"/>
          <w:b/>
          <w:bCs/>
          <w:sz w:val="28"/>
          <w:szCs w:val="28"/>
        </w:rPr>
      </w:pPr>
    </w:p>
    <w:p w14:paraId="2A00A47E" w14:textId="75F11A8F" w:rsidR="00BF39F1" w:rsidRDefault="007A1A10" w:rsidP="007A1A10">
      <w:pPr>
        <w:rPr>
          <w:rFonts w:ascii="Times New Roman" w:hAnsi="Times New Roman" w:cs="Times New Roman"/>
          <w:b/>
          <w:bCs/>
        </w:rPr>
      </w:pPr>
      <w:r w:rsidRPr="007A1A10">
        <w:rPr>
          <w:rFonts w:ascii="Times New Roman" w:hAnsi="Times New Roman" w:cs="Times New Roman"/>
          <w:b/>
          <w:bCs/>
        </w:rPr>
        <w:t>1.</w:t>
      </w:r>
      <w:r>
        <w:rPr>
          <w:rFonts w:ascii="Times New Roman" w:hAnsi="Times New Roman" w:cs="Times New Roman"/>
          <w:b/>
          <w:bCs/>
        </w:rPr>
        <w:t xml:space="preserve"> Election of MCR Executive Officers</w:t>
      </w:r>
    </w:p>
    <w:p w14:paraId="3D94DECE" w14:textId="13344C3F" w:rsidR="007A1A10" w:rsidRDefault="007A1A10" w:rsidP="007A1A10">
      <w:pPr>
        <w:rPr>
          <w:rFonts w:ascii="Times New Roman" w:hAnsi="Times New Roman" w:cs="Times New Roman"/>
          <w:b/>
          <w:bCs/>
        </w:rPr>
      </w:pPr>
    </w:p>
    <w:p w14:paraId="585DC455" w14:textId="0ADBA4E4" w:rsidR="007A1A10" w:rsidRDefault="007A1A10" w:rsidP="007A1A10">
      <w:pPr>
        <w:rPr>
          <w:rFonts w:ascii="Times New Roman" w:hAnsi="Times New Roman" w:cs="Times New Roman"/>
        </w:rPr>
      </w:pPr>
      <w:r>
        <w:rPr>
          <w:rFonts w:ascii="Times New Roman" w:hAnsi="Times New Roman" w:cs="Times New Roman"/>
        </w:rPr>
        <w:t>The means by which Executive Officers of the MCR are to take up their roles is by election. In the exceptional event that an election cannot take place, a College Officer may make appointments until such point as an election may take place. Any of the following shall be eligible to stand for the role of an Executive Officer for the MCR:</w:t>
      </w:r>
    </w:p>
    <w:p w14:paraId="614F9A9E" w14:textId="2751638B" w:rsidR="007A1A10" w:rsidRDefault="007A1A10" w:rsidP="007A1A10">
      <w:pPr>
        <w:rPr>
          <w:rFonts w:ascii="Times New Roman" w:hAnsi="Times New Roman" w:cs="Times New Roman"/>
        </w:rPr>
      </w:pPr>
    </w:p>
    <w:p w14:paraId="7864A57B" w14:textId="0F517E00" w:rsidR="007A1A10" w:rsidRPr="007A1A10" w:rsidRDefault="007A1A10">
      <w:pPr>
        <w:pStyle w:val="ListParagraph"/>
        <w:numPr>
          <w:ilvl w:val="1"/>
          <w:numId w:val="26"/>
        </w:numPr>
        <w:rPr>
          <w:rFonts w:ascii="Times New Roman" w:hAnsi="Times New Roman" w:cs="Times New Roman"/>
          <w:b/>
          <w:bCs/>
        </w:rPr>
      </w:pPr>
      <w:r>
        <w:rPr>
          <w:rFonts w:ascii="Times New Roman" w:hAnsi="Times New Roman" w:cs="Times New Roman"/>
        </w:rPr>
        <w:t>All current ordinary members of the MCR.</w:t>
      </w:r>
    </w:p>
    <w:p w14:paraId="67D65B1C" w14:textId="2989AF24" w:rsidR="00AB004E" w:rsidRPr="00AB004E" w:rsidRDefault="007A1A10">
      <w:pPr>
        <w:pStyle w:val="ListParagraph"/>
        <w:numPr>
          <w:ilvl w:val="1"/>
          <w:numId w:val="26"/>
        </w:numPr>
        <w:rPr>
          <w:rFonts w:ascii="Times New Roman" w:hAnsi="Times New Roman" w:cs="Times New Roman"/>
          <w:b/>
          <w:bCs/>
        </w:rPr>
      </w:pPr>
      <w:r>
        <w:rPr>
          <w:rFonts w:ascii="Times New Roman" w:hAnsi="Times New Roman" w:cs="Times New Roman"/>
        </w:rPr>
        <w:t xml:space="preserve">All members of the college </w:t>
      </w:r>
      <w:r w:rsidR="00AB004E">
        <w:rPr>
          <w:rFonts w:ascii="Times New Roman" w:hAnsi="Times New Roman" w:cs="Times New Roman"/>
        </w:rPr>
        <w:t xml:space="preserve">in the </w:t>
      </w:r>
      <w:r w:rsidR="007B3C2E">
        <w:rPr>
          <w:rFonts w:ascii="Times New Roman" w:hAnsi="Times New Roman" w:cs="Times New Roman"/>
        </w:rPr>
        <w:t xml:space="preserve">third term of their </w:t>
      </w:r>
      <w:r w:rsidR="00AB004E">
        <w:rPr>
          <w:rFonts w:ascii="Times New Roman" w:hAnsi="Times New Roman" w:cs="Times New Roman"/>
        </w:rPr>
        <w:t>third year of their Integrated Masters</w:t>
      </w:r>
      <w:r w:rsidR="007B3C2E">
        <w:rPr>
          <w:rFonts w:ascii="Times New Roman" w:hAnsi="Times New Roman" w:cs="Times New Roman"/>
        </w:rPr>
        <w:t>/Year abroad/Placement</w:t>
      </w:r>
      <w:r w:rsidR="00AB004E">
        <w:rPr>
          <w:rFonts w:ascii="Times New Roman" w:hAnsi="Times New Roman" w:cs="Times New Roman"/>
        </w:rPr>
        <w:t xml:space="preserve"> </w:t>
      </w:r>
      <w:r w:rsidR="007B3C2E">
        <w:rPr>
          <w:rFonts w:ascii="Times New Roman" w:hAnsi="Times New Roman" w:cs="Times New Roman"/>
        </w:rPr>
        <w:t xml:space="preserve">degree </w:t>
      </w:r>
      <w:r w:rsidR="00AB004E">
        <w:rPr>
          <w:rFonts w:ascii="Times New Roman" w:hAnsi="Times New Roman" w:cs="Times New Roman"/>
        </w:rPr>
        <w:t>or all members of the University in possession of the offer of a place to read for a higher degree in St Mary’s College during the relevant academic year</w:t>
      </w:r>
      <w:r w:rsidR="007B3C2E">
        <w:rPr>
          <w:rFonts w:ascii="Times New Roman" w:hAnsi="Times New Roman" w:cs="Times New Roman"/>
        </w:rPr>
        <w:t>.</w:t>
      </w:r>
    </w:p>
    <w:p w14:paraId="78A4C7A7" w14:textId="13E16641" w:rsidR="007A1A10" w:rsidRDefault="007A1A10" w:rsidP="007A1A10">
      <w:pPr>
        <w:rPr>
          <w:rFonts w:ascii="Times New Roman" w:hAnsi="Times New Roman" w:cs="Times New Roman"/>
        </w:rPr>
      </w:pPr>
    </w:p>
    <w:p w14:paraId="491C8D07" w14:textId="566A02F8" w:rsidR="00D1193E" w:rsidRDefault="00D1193E" w:rsidP="007A1A10">
      <w:pPr>
        <w:rPr>
          <w:rFonts w:ascii="Times New Roman" w:hAnsi="Times New Roman" w:cs="Times New Roman"/>
          <w:b/>
          <w:bCs/>
        </w:rPr>
      </w:pPr>
      <w:r>
        <w:rPr>
          <w:rFonts w:ascii="Times New Roman" w:hAnsi="Times New Roman" w:cs="Times New Roman"/>
          <w:b/>
          <w:bCs/>
        </w:rPr>
        <w:t>2. Conduct of MCR Executive Officers in Elections</w:t>
      </w:r>
    </w:p>
    <w:p w14:paraId="3C00B731" w14:textId="02809724" w:rsidR="00D1193E" w:rsidRDefault="00D1193E" w:rsidP="007A1A10">
      <w:pPr>
        <w:rPr>
          <w:rFonts w:ascii="Times New Roman" w:hAnsi="Times New Roman" w:cs="Times New Roman"/>
          <w:b/>
          <w:bCs/>
        </w:rPr>
      </w:pPr>
    </w:p>
    <w:p w14:paraId="1A32E65E" w14:textId="5730F6E6" w:rsidR="00D1193E" w:rsidRDefault="00D1193E" w:rsidP="007A1A10">
      <w:pPr>
        <w:rPr>
          <w:rFonts w:ascii="Times New Roman" w:hAnsi="Times New Roman" w:cs="Times New Roman"/>
        </w:rPr>
      </w:pPr>
      <w:r>
        <w:rPr>
          <w:rFonts w:ascii="Times New Roman" w:hAnsi="Times New Roman" w:cs="Times New Roman"/>
        </w:rPr>
        <w:t>Executive Officers shall not seek to influence the vote in any way, at the risk of having the vote declared null and void.</w:t>
      </w:r>
    </w:p>
    <w:p w14:paraId="0C7CBB3C" w14:textId="2827B2EE" w:rsidR="00D1193E" w:rsidRDefault="00D1193E" w:rsidP="007A1A10">
      <w:pPr>
        <w:rPr>
          <w:rFonts w:ascii="Times New Roman" w:hAnsi="Times New Roman" w:cs="Times New Roman"/>
        </w:rPr>
      </w:pPr>
    </w:p>
    <w:p w14:paraId="16082EE7" w14:textId="61BA9A5E" w:rsidR="00D1193E" w:rsidRPr="00D1193E" w:rsidRDefault="00D1193E" w:rsidP="007A1A10">
      <w:pPr>
        <w:rPr>
          <w:rFonts w:ascii="Times New Roman" w:hAnsi="Times New Roman" w:cs="Times New Roman"/>
          <w:b/>
          <w:bCs/>
        </w:rPr>
      </w:pPr>
      <w:r>
        <w:rPr>
          <w:rFonts w:ascii="Times New Roman" w:hAnsi="Times New Roman" w:cs="Times New Roman"/>
          <w:b/>
          <w:bCs/>
        </w:rPr>
        <w:lastRenderedPageBreak/>
        <w:t xml:space="preserve">3. </w:t>
      </w:r>
      <w:r w:rsidR="00DE6AE6">
        <w:rPr>
          <w:rFonts w:ascii="Times New Roman" w:hAnsi="Times New Roman" w:cs="Times New Roman"/>
          <w:b/>
          <w:bCs/>
        </w:rPr>
        <w:t>MCR Chair and Fairness</w:t>
      </w:r>
    </w:p>
    <w:p w14:paraId="3AC2BF74" w14:textId="5C3791DE" w:rsidR="007A1A10" w:rsidRDefault="007A1A10" w:rsidP="007A1A10">
      <w:pPr>
        <w:rPr>
          <w:rFonts w:ascii="Times New Roman" w:hAnsi="Times New Roman" w:cs="Times New Roman"/>
        </w:rPr>
      </w:pPr>
    </w:p>
    <w:p w14:paraId="5AE3CB7C" w14:textId="452BDA38" w:rsidR="007A1A10" w:rsidRDefault="00D1193E" w:rsidP="007A1A10">
      <w:pPr>
        <w:rPr>
          <w:rFonts w:ascii="Times New Roman" w:hAnsi="Times New Roman" w:cs="Times New Roman"/>
        </w:rPr>
      </w:pPr>
      <w:r>
        <w:rPr>
          <w:rFonts w:ascii="Times New Roman" w:hAnsi="Times New Roman" w:cs="Times New Roman"/>
        </w:rPr>
        <w:t>In all elections, the MCR Chair shall have jurisdiction over the conduct of all members concerning the election, including candidates’ election campaigns. Bre</w:t>
      </w:r>
      <w:r w:rsidR="00DE6AE6">
        <w:rPr>
          <w:rFonts w:ascii="Times New Roman" w:hAnsi="Times New Roman" w:cs="Times New Roman"/>
        </w:rPr>
        <w:t>a</w:t>
      </w:r>
      <w:r>
        <w:rPr>
          <w:rFonts w:ascii="Times New Roman" w:hAnsi="Times New Roman" w:cs="Times New Roman"/>
        </w:rPr>
        <w:t>ch of any rules</w:t>
      </w:r>
      <w:r w:rsidR="00DE6AE6">
        <w:rPr>
          <w:rFonts w:ascii="Times New Roman" w:hAnsi="Times New Roman" w:cs="Times New Roman"/>
        </w:rPr>
        <w:t xml:space="preserve"> pertaining to election campaigns in these standing orders, or any malicious misconduct as so deemed by the MCR Chair shall result in the candidate being declared ineligible to stand for election by the Executive Committee, upon recommendation of the MCR Chair.</w:t>
      </w:r>
    </w:p>
    <w:p w14:paraId="3E5F774D" w14:textId="6F70A075" w:rsidR="00DE6AE6" w:rsidRDefault="00DE6AE6" w:rsidP="007A1A10">
      <w:pPr>
        <w:rPr>
          <w:rFonts w:ascii="Times New Roman" w:hAnsi="Times New Roman" w:cs="Times New Roman"/>
        </w:rPr>
      </w:pPr>
    </w:p>
    <w:p w14:paraId="4EC8A063" w14:textId="7BFF170F" w:rsidR="00DE6AE6" w:rsidRDefault="00DE6AE6" w:rsidP="007A1A10">
      <w:pPr>
        <w:rPr>
          <w:rFonts w:ascii="Times New Roman" w:hAnsi="Times New Roman" w:cs="Times New Roman"/>
          <w:b/>
          <w:bCs/>
        </w:rPr>
      </w:pPr>
      <w:r>
        <w:rPr>
          <w:rFonts w:ascii="Times New Roman" w:hAnsi="Times New Roman" w:cs="Times New Roman"/>
          <w:b/>
          <w:bCs/>
        </w:rPr>
        <w:t>4. Re-open Nominations option</w:t>
      </w:r>
    </w:p>
    <w:p w14:paraId="04249EDA" w14:textId="0BEEC32D" w:rsidR="00DE6AE6" w:rsidRDefault="00DE6AE6" w:rsidP="007A1A10">
      <w:pPr>
        <w:rPr>
          <w:rFonts w:ascii="Times New Roman" w:hAnsi="Times New Roman" w:cs="Times New Roman"/>
          <w:b/>
          <w:bCs/>
        </w:rPr>
      </w:pPr>
    </w:p>
    <w:p w14:paraId="61C24EBE" w14:textId="136B1082" w:rsidR="00DE6AE6" w:rsidRDefault="00DE6AE6" w:rsidP="007A1A10">
      <w:pPr>
        <w:rPr>
          <w:rFonts w:ascii="Times New Roman" w:hAnsi="Times New Roman" w:cs="Times New Roman"/>
        </w:rPr>
      </w:pPr>
      <w:r>
        <w:rPr>
          <w:rFonts w:ascii="Times New Roman" w:hAnsi="Times New Roman" w:cs="Times New Roman"/>
        </w:rPr>
        <w:t>In all elections an option to re-open nominations shall be available.</w:t>
      </w:r>
    </w:p>
    <w:p w14:paraId="0D6511AA" w14:textId="79635057" w:rsidR="007F6A12" w:rsidRDefault="007F6A12" w:rsidP="007A1A10">
      <w:pPr>
        <w:rPr>
          <w:rFonts w:ascii="Times New Roman" w:hAnsi="Times New Roman" w:cs="Times New Roman"/>
        </w:rPr>
      </w:pPr>
    </w:p>
    <w:p w14:paraId="720E1289" w14:textId="120BB353" w:rsidR="007F6A12" w:rsidRDefault="007F6A12" w:rsidP="007A1A10">
      <w:pPr>
        <w:rPr>
          <w:rFonts w:ascii="Times New Roman" w:hAnsi="Times New Roman" w:cs="Times New Roman"/>
          <w:b/>
          <w:bCs/>
        </w:rPr>
      </w:pPr>
      <w:r>
        <w:rPr>
          <w:rFonts w:ascii="Times New Roman" w:hAnsi="Times New Roman" w:cs="Times New Roman"/>
          <w:b/>
          <w:bCs/>
        </w:rPr>
        <w:t>5. Electoral Procedure</w:t>
      </w:r>
    </w:p>
    <w:p w14:paraId="65EB37D0" w14:textId="0BC91D67" w:rsidR="00156C46" w:rsidRDefault="00156C46" w:rsidP="007A1A10">
      <w:pPr>
        <w:rPr>
          <w:rFonts w:ascii="Times New Roman" w:hAnsi="Times New Roman" w:cs="Times New Roman"/>
          <w:b/>
          <w:bCs/>
        </w:rPr>
      </w:pPr>
    </w:p>
    <w:p w14:paraId="3D79AF0B" w14:textId="25B9EE03" w:rsidR="00156C46" w:rsidRPr="00CB4BC0" w:rsidRDefault="00CB4BC0">
      <w:pPr>
        <w:pStyle w:val="ListParagraph"/>
        <w:numPr>
          <w:ilvl w:val="1"/>
          <w:numId w:val="27"/>
        </w:numPr>
        <w:rPr>
          <w:rFonts w:ascii="Times New Roman" w:hAnsi="Times New Roman" w:cs="Times New Roman"/>
          <w:b/>
          <w:bCs/>
        </w:rPr>
      </w:pPr>
      <w:r w:rsidRPr="531BCA69">
        <w:rPr>
          <w:rFonts w:ascii="Times New Roman" w:hAnsi="Times New Roman" w:cs="Times New Roman"/>
        </w:rPr>
        <w:t>Nominations shall open during the periods as laid out in §7.7.</w:t>
      </w:r>
    </w:p>
    <w:p w14:paraId="7DF94A95" w14:textId="546A6153" w:rsidR="10051987" w:rsidRDefault="10051987" w:rsidP="531BCA69">
      <w:pPr>
        <w:pStyle w:val="ListParagraph"/>
        <w:numPr>
          <w:ilvl w:val="1"/>
          <w:numId w:val="27"/>
        </w:numPr>
        <w:rPr>
          <w:rFonts w:ascii="Times New Roman" w:hAnsi="Times New Roman" w:cs="Times New Roman"/>
        </w:rPr>
      </w:pPr>
      <w:r w:rsidRPr="531BCA69">
        <w:rPr>
          <w:rFonts w:ascii="Times New Roman" w:hAnsi="Times New Roman" w:cs="Times New Roman"/>
        </w:rPr>
        <w:t xml:space="preserve">All candidates must provide evidence to the MCR Chair of successful completion of the ‘Consent Matters’ qualification. </w:t>
      </w:r>
    </w:p>
    <w:p w14:paraId="68ECB5F7" w14:textId="677A999D" w:rsidR="00CB4BC0" w:rsidRPr="00CB4BC0" w:rsidRDefault="00CB4BC0">
      <w:pPr>
        <w:pStyle w:val="ListParagraph"/>
        <w:numPr>
          <w:ilvl w:val="1"/>
          <w:numId w:val="27"/>
        </w:numPr>
        <w:rPr>
          <w:rFonts w:ascii="Times New Roman" w:hAnsi="Times New Roman" w:cs="Times New Roman"/>
          <w:b/>
          <w:bCs/>
        </w:rPr>
      </w:pPr>
      <w:r w:rsidRPr="531BCA69">
        <w:rPr>
          <w:rFonts w:ascii="Times New Roman" w:hAnsi="Times New Roman" w:cs="Times New Roman"/>
        </w:rPr>
        <w:t>All candidates shall be allowed to canvas in public domains, as deemed appropriate by the MCR Chair, from the close of nominations until the close of the election.</w:t>
      </w:r>
    </w:p>
    <w:p w14:paraId="65640C93" w14:textId="49A9B8D3" w:rsidR="00CB4BC0" w:rsidRPr="00CB4BC0" w:rsidRDefault="00CB4BC0">
      <w:pPr>
        <w:pStyle w:val="ListParagraph"/>
        <w:numPr>
          <w:ilvl w:val="1"/>
          <w:numId w:val="27"/>
        </w:numPr>
        <w:rPr>
          <w:rFonts w:ascii="Times New Roman" w:hAnsi="Times New Roman" w:cs="Times New Roman"/>
          <w:b/>
          <w:bCs/>
        </w:rPr>
      </w:pPr>
      <w:r w:rsidRPr="531BCA69">
        <w:rPr>
          <w:rFonts w:ascii="Times New Roman" w:hAnsi="Times New Roman" w:cs="Times New Roman"/>
        </w:rPr>
        <w:t>Candidates may have a bogsheet sent to the MCR e-mailing list, posted on the MCR Facebook group and put up in the Middle Common Room from the close of nominations until the close of the election. Bogsheets must conform to the following rules:</w:t>
      </w:r>
    </w:p>
    <w:p w14:paraId="0F244BC6" w14:textId="7B9662B0" w:rsidR="00CB4BC0" w:rsidRPr="00CB4BC0" w:rsidRDefault="00CB4BC0">
      <w:pPr>
        <w:pStyle w:val="ListParagraph"/>
        <w:numPr>
          <w:ilvl w:val="2"/>
          <w:numId w:val="27"/>
        </w:numPr>
        <w:rPr>
          <w:rFonts w:ascii="Times New Roman" w:hAnsi="Times New Roman" w:cs="Times New Roman"/>
          <w:b/>
          <w:bCs/>
        </w:rPr>
      </w:pPr>
      <w:r w:rsidRPr="531BCA69">
        <w:rPr>
          <w:rFonts w:ascii="Times New Roman" w:hAnsi="Times New Roman" w:cs="Times New Roman"/>
        </w:rPr>
        <w:t>They must be on a single A4 page.</w:t>
      </w:r>
    </w:p>
    <w:p w14:paraId="5354E10A" w14:textId="0B8AC1BA" w:rsidR="00CB4BC0" w:rsidRPr="00CB4BC0" w:rsidRDefault="00CB4BC0">
      <w:pPr>
        <w:pStyle w:val="ListParagraph"/>
        <w:numPr>
          <w:ilvl w:val="2"/>
          <w:numId w:val="27"/>
        </w:numPr>
        <w:rPr>
          <w:rFonts w:ascii="Times New Roman" w:hAnsi="Times New Roman" w:cs="Times New Roman"/>
          <w:b/>
          <w:bCs/>
        </w:rPr>
      </w:pPr>
      <w:r w:rsidRPr="531BCA69">
        <w:rPr>
          <w:rFonts w:ascii="Times New Roman" w:hAnsi="Times New Roman" w:cs="Times New Roman"/>
        </w:rPr>
        <w:t>Other candidates must not be mentioned or referred to.</w:t>
      </w:r>
    </w:p>
    <w:p w14:paraId="4C1D5E7A" w14:textId="24015215" w:rsidR="00CB4BC0" w:rsidRPr="00341AA4" w:rsidRDefault="00341AA4">
      <w:pPr>
        <w:pStyle w:val="ListParagraph"/>
        <w:numPr>
          <w:ilvl w:val="1"/>
          <w:numId w:val="27"/>
        </w:numPr>
        <w:rPr>
          <w:rFonts w:ascii="Times New Roman" w:hAnsi="Times New Roman" w:cs="Times New Roman"/>
          <w:b/>
          <w:bCs/>
        </w:rPr>
      </w:pPr>
      <w:r w:rsidRPr="531BCA69">
        <w:rPr>
          <w:rFonts w:ascii="Times New Roman" w:hAnsi="Times New Roman" w:cs="Times New Roman"/>
        </w:rPr>
        <w:t>Elections shall take place in an ordinary meeting of the MCR.</w:t>
      </w:r>
    </w:p>
    <w:p w14:paraId="61B6AC05" w14:textId="00889823" w:rsidR="00341AA4" w:rsidRPr="00341AA4" w:rsidRDefault="00341AA4">
      <w:pPr>
        <w:pStyle w:val="ListParagraph"/>
        <w:numPr>
          <w:ilvl w:val="1"/>
          <w:numId w:val="27"/>
        </w:numPr>
        <w:rPr>
          <w:rFonts w:ascii="Times New Roman" w:hAnsi="Times New Roman" w:cs="Times New Roman"/>
          <w:b/>
          <w:bCs/>
        </w:rPr>
      </w:pPr>
      <w:r w:rsidRPr="531BCA69">
        <w:rPr>
          <w:rFonts w:ascii="Times New Roman" w:hAnsi="Times New Roman" w:cs="Times New Roman"/>
        </w:rPr>
        <w:t>Voting shall be done by single transferable voting.</w:t>
      </w:r>
    </w:p>
    <w:p w14:paraId="13411FC7" w14:textId="5F2CD0BA" w:rsidR="00341AA4" w:rsidRPr="00341AA4" w:rsidRDefault="00341AA4">
      <w:pPr>
        <w:pStyle w:val="ListParagraph"/>
        <w:numPr>
          <w:ilvl w:val="1"/>
          <w:numId w:val="27"/>
        </w:numPr>
        <w:rPr>
          <w:rFonts w:ascii="Times New Roman" w:hAnsi="Times New Roman" w:cs="Times New Roman"/>
          <w:b/>
          <w:bCs/>
        </w:rPr>
      </w:pPr>
      <w:r w:rsidRPr="531BCA69">
        <w:rPr>
          <w:rFonts w:ascii="Times New Roman" w:hAnsi="Times New Roman" w:cs="Times New Roman"/>
        </w:rPr>
        <w:t>Voting shall be open for 5 days from the close of the meeting using the online system hosted by the DSU. Voting shall be advertised to all members once open, to allow those not able to be present at the meeting to vote.</w:t>
      </w:r>
    </w:p>
    <w:p w14:paraId="55506B20" w14:textId="0947EDD7" w:rsidR="00341AA4" w:rsidRPr="00341AA4" w:rsidRDefault="00341AA4">
      <w:pPr>
        <w:pStyle w:val="ListParagraph"/>
        <w:numPr>
          <w:ilvl w:val="1"/>
          <w:numId w:val="27"/>
        </w:numPr>
        <w:rPr>
          <w:rFonts w:ascii="Times New Roman" w:hAnsi="Times New Roman" w:cs="Times New Roman"/>
          <w:b/>
          <w:bCs/>
        </w:rPr>
      </w:pPr>
      <w:r w:rsidRPr="531BCA69">
        <w:rPr>
          <w:rFonts w:ascii="Times New Roman" w:hAnsi="Times New Roman" w:cs="Times New Roman"/>
        </w:rPr>
        <w:t>The result shall be announced as soon as the count is complete. The MCR President in communication with the MCR chair shall circulate an e-mail of the results of the election at the earliest opportunity.</w:t>
      </w:r>
    </w:p>
    <w:p w14:paraId="277C0E2D" w14:textId="44BA164B" w:rsidR="00341AA4" w:rsidRPr="009525F4" w:rsidRDefault="00341AA4">
      <w:pPr>
        <w:pStyle w:val="ListParagraph"/>
        <w:numPr>
          <w:ilvl w:val="1"/>
          <w:numId w:val="27"/>
        </w:numPr>
        <w:rPr>
          <w:rFonts w:ascii="Times New Roman" w:hAnsi="Times New Roman" w:cs="Times New Roman"/>
          <w:b/>
          <w:bCs/>
        </w:rPr>
      </w:pPr>
      <w:r w:rsidRPr="531BCA69">
        <w:rPr>
          <w:rFonts w:ascii="Times New Roman" w:hAnsi="Times New Roman" w:cs="Times New Roman"/>
        </w:rPr>
        <w:t xml:space="preserve">Should the vote result in a tie another vote shall be held. Should the vote again result in a tie, the election shall be decided by the MCR Chair exercising their </w:t>
      </w:r>
      <w:r w:rsidR="007B3C2E">
        <w:rPr>
          <w:rFonts w:ascii="Times New Roman" w:hAnsi="Times New Roman" w:cs="Times New Roman"/>
        </w:rPr>
        <w:t>casting</w:t>
      </w:r>
      <w:r w:rsidRPr="531BCA69">
        <w:rPr>
          <w:rFonts w:ascii="Times New Roman" w:hAnsi="Times New Roman" w:cs="Times New Roman"/>
        </w:rPr>
        <w:t xml:space="preserve"> vote. If the role of MCR Chair is vacant then the MCR President may </w:t>
      </w:r>
      <w:r w:rsidR="007B3C2E" w:rsidRPr="009525F4">
        <w:rPr>
          <w:rFonts w:ascii="Times New Roman" w:hAnsi="Times New Roman" w:cs="Times New Roman"/>
          <w:color w:val="000000" w:themeColor="text1"/>
        </w:rPr>
        <w:t>provide the casting</w:t>
      </w:r>
      <w:r w:rsidR="001C38EA" w:rsidRPr="009525F4">
        <w:rPr>
          <w:rFonts w:ascii="Times New Roman" w:hAnsi="Times New Roman" w:cs="Times New Roman"/>
          <w:color w:val="000000" w:themeColor="text1"/>
        </w:rPr>
        <w:t xml:space="preserve"> vote</w:t>
      </w:r>
      <w:r w:rsidR="009525F4">
        <w:rPr>
          <w:rFonts w:ascii="Times New Roman" w:hAnsi="Times New Roman" w:cs="Times New Roman"/>
          <w:color w:val="000000" w:themeColor="text1"/>
        </w:rPr>
        <w:t>.</w:t>
      </w:r>
      <w:r w:rsidR="00075022" w:rsidRPr="009525F4">
        <w:rPr>
          <w:rFonts w:ascii="Times New Roman" w:hAnsi="Times New Roman" w:cs="Times New Roman"/>
          <w:b/>
          <w:bCs/>
        </w:rPr>
        <w:t xml:space="preserve">      </w:t>
      </w:r>
    </w:p>
    <w:p w14:paraId="7D42B34E" w14:textId="454A332F" w:rsidR="007F6A12" w:rsidRDefault="00075022" w:rsidP="007A1A10">
      <w:pPr>
        <w:rPr>
          <w:rFonts w:ascii="Times New Roman" w:hAnsi="Times New Roman" w:cs="Times New Roman"/>
          <w:b/>
          <w:bCs/>
        </w:rPr>
      </w:pPr>
      <w:r w:rsidRPr="531BCA69">
        <w:rPr>
          <w:rFonts w:ascii="Times New Roman" w:hAnsi="Times New Roman" w:cs="Times New Roman"/>
          <w:b/>
          <w:bCs/>
        </w:rPr>
        <w:t xml:space="preserve">                                                                                                                                                        </w:t>
      </w:r>
      <w:r w:rsidR="007F6A12" w:rsidRPr="531BCA69">
        <w:rPr>
          <w:rFonts w:ascii="Times New Roman" w:hAnsi="Times New Roman" w:cs="Times New Roman"/>
          <w:b/>
          <w:bCs/>
        </w:rPr>
        <w:t>6. Hustings</w:t>
      </w:r>
    </w:p>
    <w:p w14:paraId="4080CEC9" w14:textId="2889D142" w:rsidR="0005598F" w:rsidRDefault="0005598F" w:rsidP="007A1A10">
      <w:pPr>
        <w:rPr>
          <w:rFonts w:ascii="Times New Roman" w:hAnsi="Times New Roman" w:cs="Times New Roman"/>
          <w:b/>
          <w:bCs/>
        </w:rPr>
      </w:pPr>
    </w:p>
    <w:p w14:paraId="4A2D9B74" w14:textId="196F931F" w:rsidR="0005598F" w:rsidRPr="0005598F" w:rsidRDefault="0005598F">
      <w:pPr>
        <w:pStyle w:val="ListParagraph"/>
        <w:numPr>
          <w:ilvl w:val="1"/>
          <w:numId w:val="29"/>
        </w:numPr>
        <w:rPr>
          <w:rFonts w:ascii="Times New Roman" w:hAnsi="Times New Roman" w:cs="Times New Roman"/>
          <w:b/>
          <w:bCs/>
        </w:rPr>
      </w:pPr>
      <w:r>
        <w:rPr>
          <w:rFonts w:ascii="Times New Roman" w:hAnsi="Times New Roman" w:cs="Times New Roman"/>
        </w:rPr>
        <w:t>All nominees shall be required to hust in one of the following forms:</w:t>
      </w:r>
    </w:p>
    <w:p w14:paraId="686BCA4D" w14:textId="08141690" w:rsidR="0005598F" w:rsidRPr="0005598F" w:rsidRDefault="0005598F">
      <w:pPr>
        <w:pStyle w:val="ListParagraph"/>
        <w:numPr>
          <w:ilvl w:val="2"/>
          <w:numId w:val="29"/>
        </w:numPr>
        <w:rPr>
          <w:rFonts w:ascii="Times New Roman" w:hAnsi="Times New Roman" w:cs="Times New Roman"/>
          <w:b/>
          <w:bCs/>
        </w:rPr>
      </w:pPr>
      <w:r>
        <w:rPr>
          <w:rFonts w:ascii="Times New Roman" w:hAnsi="Times New Roman" w:cs="Times New Roman"/>
        </w:rPr>
        <w:t>In-person</w:t>
      </w:r>
    </w:p>
    <w:p w14:paraId="05B2366F" w14:textId="25FCD77F" w:rsidR="0005598F" w:rsidRPr="0005598F" w:rsidRDefault="0005598F">
      <w:pPr>
        <w:pStyle w:val="ListParagraph"/>
        <w:numPr>
          <w:ilvl w:val="2"/>
          <w:numId w:val="29"/>
        </w:numPr>
        <w:rPr>
          <w:rFonts w:ascii="Times New Roman" w:hAnsi="Times New Roman" w:cs="Times New Roman"/>
          <w:b/>
          <w:bCs/>
        </w:rPr>
      </w:pPr>
      <w:r>
        <w:rPr>
          <w:rFonts w:ascii="Times New Roman" w:hAnsi="Times New Roman" w:cs="Times New Roman"/>
        </w:rPr>
        <w:t>By live video link</w:t>
      </w:r>
    </w:p>
    <w:p w14:paraId="6FE3EE4A" w14:textId="4CEAF6CB" w:rsidR="0005598F" w:rsidRPr="0005598F" w:rsidRDefault="0005598F">
      <w:pPr>
        <w:pStyle w:val="ListParagraph"/>
        <w:numPr>
          <w:ilvl w:val="2"/>
          <w:numId w:val="29"/>
        </w:numPr>
        <w:rPr>
          <w:rFonts w:ascii="Times New Roman" w:hAnsi="Times New Roman" w:cs="Times New Roman"/>
          <w:b/>
          <w:bCs/>
        </w:rPr>
      </w:pPr>
      <w:r>
        <w:rPr>
          <w:rFonts w:ascii="Times New Roman" w:hAnsi="Times New Roman" w:cs="Times New Roman"/>
        </w:rPr>
        <w:t>By submitting a video to be played during in the meeting.</w:t>
      </w:r>
    </w:p>
    <w:p w14:paraId="09DDFE81" w14:textId="310E978A" w:rsidR="0005598F" w:rsidRPr="003F0631" w:rsidRDefault="0005598F">
      <w:pPr>
        <w:pStyle w:val="ListParagraph"/>
        <w:numPr>
          <w:ilvl w:val="2"/>
          <w:numId w:val="29"/>
        </w:numPr>
        <w:rPr>
          <w:rFonts w:ascii="Times New Roman" w:hAnsi="Times New Roman" w:cs="Times New Roman"/>
          <w:b/>
          <w:bCs/>
        </w:rPr>
      </w:pPr>
      <w:r>
        <w:rPr>
          <w:rFonts w:ascii="Times New Roman" w:hAnsi="Times New Roman" w:cs="Times New Roman"/>
        </w:rPr>
        <w:t>By submitting a written hust to be read out by the MCR chair during the meeting.</w:t>
      </w:r>
    </w:p>
    <w:p w14:paraId="17D869A5" w14:textId="77777777" w:rsidR="003F0631" w:rsidRPr="0005598F" w:rsidRDefault="003F0631" w:rsidP="003F0631">
      <w:pPr>
        <w:pStyle w:val="ListParagraph"/>
        <w:ind w:left="1080"/>
        <w:rPr>
          <w:rFonts w:ascii="Times New Roman" w:hAnsi="Times New Roman" w:cs="Times New Roman"/>
          <w:b/>
          <w:bCs/>
        </w:rPr>
      </w:pPr>
    </w:p>
    <w:p w14:paraId="095A2523" w14:textId="57E962DA" w:rsidR="0005598F" w:rsidRPr="0005598F" w:rsidRDefault="00321B14">
      <w:pPr>
        <w:pStyle w:val="ListParagraph"/>
        <w:numPr>
          <w:ilvl w:val="1"/>
          <w:numId w:val="29"/>
        </w:numPr>
        <w:rPr>
          <w:rFonts w:ascii="Times New Roman" w:hAnsi="Times New Roman" w:cs="Times New Roman"/>
          <w:b/>
          <w:bCs/>
        </w:rPr>
      </w:pPr>
      <w:r>
        <w:rPr>
          <w:rFonts w:ascii="Times New Roman" w:hAnsi="Times New Roman" w:cs="Times New Roman"/>
        </w:rPr>
        <w:t xml:space="preserve">Husts shall last no longer than three minutes </w:t>
      </w:r>
      <w:r w:rsidR="009525F4">
        <w:rPr>
          <w:rFonts w:ascii="Times New Roman" w:hAnsi="Times New Roman" w:cs="Times New Roman"/>
        </w:rPr>
        <w:t>except</w:t>
      </w:r>
      <w:r>
        <w:rPr>
          <w:rFonts w:ascii="Times New Roman" w:hAnsi="Times New Roman" w:cs="Times New Roman"/>
        </w:rPr>
        <w:t xml:space="preserve"> when husting for MCR President when husts shall last no longer than 5 minutes.</w:t>
      </w:r>
    </w:p>
    <w:p w14:paraId="26AD67AA" w14:textId="3CA8D484" w:rsidR="0005598F" w:rsidRPr="002345BF" w:rsidRDefault="003F0631">
      <w:pPr>
        <w:pStyle w:val="ListParagraph"/>
        <w:numPr>
          <w:ilvl w:val="1"/>
          <w:numId w:val="29"/>
        </w:numPr>
        <w:rPr>
          <w:rFonts w:ascii="Times New Roman" w:hAnsi="Times New Roman" w:cs="Times New Roman"/>
          <w:b/>
          <w:bCs/>
        </w:rPr>
      </w:pPr>
      <w:r>
        <w:rPr>
          <w:rFonts w:ascii="Times New Roman" w:hAnsi="Times New Roman" w:cs="Times New Roman"/>
        </w:rPr>
        <w:t>Nominees for individual positions shall hust according to the alphabetical order of their surname.</w:t>
      </w:r>
    </w:p>
    <w:p w14:paraId="33EDAAF7" w14:textId="6D61FCE5" w:rsidR="002345BF" w:rsidRPr="002345BF" w:rsidRDefault="002345BF">
      <w:pPr>
        <w:pStyle w:val="ListParagraph"/>
        <w:numPr>
          <w:ilvl w:val="1"/>
          <w:numId w:val="29"/>
        </w:numPr>
        <w:rPr>
          <w:rFonts w:ascii="Times New Roman" w:hAnsi="Times New Roman" w:cs="Times New Roman"/>
          <w:b/>
          <w:bCs/>
        </w:rPr>
      </w:pPr>
      <w:r>
        <w:rPr>
          <w:rFonts w:ascii="Times New Roman" w:hAnsi="Times New Roman" w:cs="Times New Roman"/>
        </w:rPr>
        <w:lastRenderedPageBreak/>
        <w:t>There shall follow questions of the nominees that shall be directed at all and not at specific candidates. The MCR Chair shall have the discretion to disallow inappropriate questions.</w:t>
      </w:r>
    </w:p>
    <w:p w14:paraId="632FC2B8" w14:textId="1BCF2527" w:rsidR="002345BF" w:rsidRPr="002655E9" w:rsidRDefault="002345BF">
      <w:pPr>
        <w:pStyle w:val="ListParagraph"/>
        <w:numPr>
          <w:ilvl w:val="1"/>
          <w:numId w:val="29"/>
        </w:numPr>
        <w:rPr>
          <w:rFonts w:ascii="Times New Roman" w:hAnsi="Times New Roman" w:cs="Times New Roman"/>
          <w:b/>
          <w:bCs/>
        </w:rPr>
      </w:pPr>
      <w:r>
        <w:rPr>
          <w:rFonts w:ascii="Times New Roman" w:hAnsi="Times New Roman" w:cs="Times New Roman"/>
        </w:rPr>
        <w:t>The nominees shall reply to questions in order as follows: the nominee who first husted shall reply first to the first question, and the second shall reply second</w:t>
      </w:r>
      <w:r w:rsidR="00294DA3">
        <w:rPr>
          <w:rFonts w:ascii="Times New Roman" w:hAnsi="Times New Roman" w:cs="Times New Roman"/>
        </w:rPr>
        <w:t xml:space="preserve">, and so forth until all nominees have replied; the second question shall be answered first by the second nominee and so forth until all nominees have replied to </w:t>
      </w:r>
      <w:proofErr w:type="gramStart"/>
      <w:r w:rsidR="00294DA3">
        <w:rPr>
          <w:rFonts w:ascii="Times New Roman" w:hAnsi="Times New Roman" w:cs="Times New Roman"/>
        </w:rPr>
        <w:t>all of</w:t>
      </w:r>
      <w:proofErr w:type="gramEnd"/>
      <w:r w:rsidR="00294DA3">
        <w:rPr>
          <w:rFonts w:ascii="Times New Roman" w:hAnsi="Times New Roman" w:cs="Times New Roman"/>
        </w:rPr>
        <w:t xml:space="preserve"> the questions asked of them.</w:t>
      </w:r>
    </w:p>
    <w:p w14:paraId="400012E1" w14:textId="5BD3F4A0" w:rsidR="002655E9" w:rsidRPr="002655E9" w:rsidRDefault="002655E9">
      <w:pPr>
        <w:pStyle w:val="ListParagraph"/>
        <w:numPr>
          <w:ilvl w:val="1"/>
          <w:numId w:val="29"/>
        </w:numPr>
        <w:rPr>
          <w:rFonts w:ascii="Times New Roman" w:hAnsi="Times New Roman" w:cs="Times New Roman"/>
          <w:b/>
          <w:bCs/>
        </w:rPr>
      </w:pPr>
      <w:r>
        <w:rPr>
          <w:rFonts w:ascii="Times New Roman" w:hAnsi="Times New Roman" w:cs="Times New Roman"/>
        </w:rPr>
        <w:t>A candidate shall not return to answer a question to which they have already addressed, either once another candidate has begun to answer or another question has been put.</w:t>
      </w:r>
    </w:p>
    <w:p w14:paraId="5558DAD8" w14:textId="4CD063A4" w:rsidR="007F6A12" w:rsidRDefault="007F6A12" w:rsidP="007A1A10">
      <w:pPr>
        <w:rPr>
          <w:rFonts w:ascii="Times New Roman" w:hAnsi="Times New Roman" w:cs="Times New Roman"/>
          <w:b/>
          <w:bCs/>
        </w:rPr>
      </w:pPr>
    </w:p>
    <w:p w14:paraId="718B55E1" w14:textId="5D5AB920" w:rsidR="007F6A12" w:rsidRDefault="007F6A12" w:rsidP="007A1A10">
      <w:pPr>
        <w:rPr>
          <w:rFonts w:ascii="Times New Roman" w:hAnsi="Times New Roman" w:cs="Times New Roman"/>
          <w:b/>
          <w:bCs/>
        </w:rPr>
      </w:pPr>
      <w:r>
        <w:rPr>
          <w:rFonts w:ascii="Times New Roman" w:hAnsi="Times New Roman" w:cs="Times New Roman"/>
          <w:b/>
          <w:bCs/>
        </w:rPr>
        <w:t>7. Dates of Election and Office</w:t>
      </w:r>
    </w:p>
    <w:p w14:paraId="7C7CE7CC" w14:textId="5ED581E1" w:rsidR="00340476" w:rsidRDefault="00340476" w:rsidP="007A1A10">
      <w:pPr>
        <w:rPr>
          <w:rFonts w:ascii="Times New Roman" w:hAnsi="Times New Roman" w:cs="Times New Roman"/>
          <w:b/>
          <w:bCs/>
        </w:rPr>
      </w:pPr>
    </w:p>
    <w:p w14:paraId="3FE48FD9" w14:textId="4288AAD8" w:rsidR="00340476" w:rsidRPr="00340476" w:rsidRDefault="00340476" w:rsidP="007A1A10">
      <w:pPr>
        <w:rPr>
          <w:rFonts w:ascii="Times New Roman" w:hAnsi="Times New Roman" w:cs="Times New Roman"/>
        </w:rPr>
      </w:pPr>
      <w:r>
        <w:rPr>
          <w:rFonts w:ascii="Times New Roman" w:hAnsi="Times New Roman" w:cs="Times New Roman"/>
        </w:rPr>
        <w:t>Dates of elections for roles will be decided by the Executive Committee at the start of Michaelmas term in consultation with ordinary members of the MCR. They must ensure that no-one holds a position for more than one full academic year without an election taking place for their role.</w:t>
      </w:r>
    </w:p>
    <w:p w14:paraId="77885BDC" w14:textId="4538F4C4" w:rsidR="002A0F47" w:rsidRDefault="002A0F47" w:rsidP="00156C46">
      <w:pPr>
        <w:rPr>
          <w:rFonts w:ascii="Times New Roman" w:hAnsi="Times New Roman" w:cs="Times New Roman"/>
          <w:b/>
          <w:bCs/>
          <w:sz w:val="28"/>
          <w:szCs w:val="28"/>
        </w:rPr>
      </w:pPr>
    </w:p>
    <w:p w14:paraId="3512E822" w14:textId="403F3B31" w:rsidR="002A0F47" w:rsidRDefault="002A0F47" w:rsidP="00900D0C">
      <w:pPr>
        <w:jc w:val="center"/>
        <w:rPr>
          <w:rFonts w:ascii="Times New Roman" w:hAnsi="Times New Roman" w:cs="Times New Roman"/>
          <w:b/>
          <w:bCs/>
          <w:sz w:val="28"/>
          <w:szCs w:val="28"/>
        </w:rPr>
      </w:pPr>
      <w:r>
        <w:rPr>
          <w:rFonts w:ascii="Times New Roman" w:hAnsi="Times New Roman" w:cs="Times New Roman"/>
          <w:b/>
          <w:bCs/>
          <w:sz w:val="28"/>
          <w:szCs w:val="28"/>
        </w:rPr>
        <w:t>Section 8: MCR Finances</w:t>
      </w:r>
    </w:p>
    <w:p w14:paraId="54CEA12A" w14:textId="1609A459" w:rsidR="0058445C" w:rsidRDefault="0058445C" w:rsidP="00900D0C">
      <w:pPr>
        <w:jc w:val="center"/>
        <w:rPr>
          <w:rFonts w:ascii="Times New Roman" w:hAnsi="Times New Roman" w:cs="Times New Roman"/>
          <w:b/>
          <w:bCs/>
          <w:sz w:val="28"/>
          <w:szCs w:val="28"/>
        </w:rPr>
      </w:pPr>
    </w:p>
    <w:p w14:paraId="0AF2A6E1" w14:textId="4ADE5480" w:rsidR="0058445C" w:rsidRPr="001C38EA" w:rsidRDefault="0058445C" w:rsidP="0058445C">
      <w:pPr>
        <w:rPr>
          <w:rFonts w:ascii="Times New Roman" w:hAnsi="Times New Roman" w:cs="Times New Roman"/>
          <w:color w:val="FF0000"/>
        </w:rPr>
      </w:pPr>
      <w:r>
        <w:rPr>
          <w:rFonts w:ascii="Times New Roman" w:hAnsi="Times New Roman" w:cs="Times New Roman"/>
        </w:rPr>
        <w:t xml:space="preserve">Due to the current </w:t>
      </w:r>
      <w:r w:rsidR="00EE11EB">
        <w:rPr>
          <w:rFonts w:ascii="Times New Roman" w:hAnsi="Times New Roman" w:cs="Times New Roman"/>
        </w:rPr>
        <w:t>stage of the standing orders, a code of practice policy document will be created pertaining to MCR finances made by the MCR President and MCR Treasurer in consultation with the College as soon as is reasonably possible. Once this document has been created it will be put forward for ratification to be in the standing orders.</w:t>
      </w:r>
    </w:p>
    <w:p w14:paraId="166D5213" w14:textId="7AF26B34" w:rsidR="002A0F47" w:rsidRDefault="002A0F47" w:rsidP="00900D0C">
      <w:pPr>
        <w:jc w:val="center"/>
        <w:rPr>
          <w:rFonts w:ascii="Times New Roman" w:hAnsi="Times New Roman" w:cs="Times New Roman"/>
          <w:b/>
          <w:bCs/>
          <w:sz w:val="28"/>
          <w:szCs w:val="28"/>
        </w:rPr>
      </w:pPr>
    </w:p>
    <w:p w14:paraId="4107B4F5" w14:textId="3C022317" w:rsidR="002A0F47" w:rsidRDefault="002A0F47" w:rsidP="00900D0C">
      <w:pPr>
        <w:jc w:val="center"/>
        <w:rPr>
          <w:rFonts w:ascii="Times New Roman" w:hAnsi="Times New Roman" w:cs="Times New Roman"/>
          <w:b/>
          <w:bCs/>
          <w:sz w:val="28"/>
          <w:szCs w:val="28"/>
        </w:rPr>
      </w:pPr>
      <w:r>
        <w:rPr>
          <w:rFonts w:ascii="Times New Roman" w:hAnsi="Times New Roman" w:cs="Times New Roman"/>
          <w:b/>
          <w:bCs/>
          <w:sz w:val="28"/>
          <w:szCs w:val="28"/>
        </w:rPr>
        <w:t>Section 9: Sanctions and Resignations</w:t>
      </w:r>
    </w:p>
    <w:p w14:paraId="7E3DEA04" w14:textId="28479ECE" w:rsidR="00E23CBB" w:rsidRDefault="00E23CBB" w:rsidP="00900D0C">
      <w:pPr>
        <w:jc w:val="center"/>
        <w:rPr>
          <w:rFonts w:ascii="Times New Roman" w:hAnsi="Times New Roman" w:cs="Times New Roman"/>
          <w:b/>
          <w:bCs/>
          <w:sz w:val="28"/>
          <w:szCs w:val="28"/>
        </w:rPr>
      </w:pPr>
    </w:p>
    <w:p w14:paraId="2DA3BEAD" w14:textId="293FC4E4" w:rsidR="00196CEF" w:rsidRDefault="00E23CBB" w:rsidP="00E23CBB">
      <w:pPr>
        <w:rPr>
          <w:rFonts w:ascii="Times New Roman" w:hAnsi="Times New Roman" w:cs="Times New Roman"/>
          <w:b/>
          <w:bCs/>
        </w:rPr>
      </w:pPr>
      <w:r w:rsidRPr="00E23CBB">
        <w:rPr>
          <w:rFonts w:ascii="Times New Roman" w:hAnsi="Times New Roman" w:cs="Times New Roman"/>
          <w:b/>
          <w:bCs/>
        </w:rPr>
        <w:t>1.</w:t>
      </w:r>
      <w:r w:rsidR="00196CEF">
        <w:rPr>
          <w:rFonts w:ascii="Times New Roman" w:hAnsi="Times New Roman" w:cs="Times New Roman"/>
          <w:b/>
          <w:bCs/>
        </w:rPr>
        <w:t xml:space="preserve"> Removal of Membership</w:t>
      </w:r>
    </w:p>
    <w:p w14:paraId="320D54EB" w14:textId="77777777" w:rsidR="00196CEF" w:rsidRDefault="00196CEF" w:rsidP="00E23CBB">
      <w:pPr>
        <w:rPr>
          <w:rFonts w:ascii="Times New Roman" w:hAnsi="Times New Roman" w:cs="Times New Roman"/>
          <w:b/>
          <w:bCs/>
        </w:rPr>
      </w:pPr>
    </w:p>
    <w:p w14:paraId="71BFA9E8" w14:textId="7DD6BC93" w:rsidR="00E23CBB" w:rsidRDefault="00E23CBB" w:rsidP="00E23CBB">
      <w:pPr>
        <w:rPr>
          <w:rFonts w:ascii="Times New Roman" w:hAnsi="Times New Roman" w:cs="Times New Roman"/>
        </w:rPr>
      </w:pPr>
      <w:r>
        <w:rPr>
          <w:rFonts w:ascii="Times New Roman" w:hAnsi="Times New Roman" w:cs="Times New Roman"/>
        </w:rPr>
        <w:t>Any Ordinary or Honorary Life Member of the MCR may have their membership removed and entitlements withdrawn, either temporarily (for a period no longer than one academic term) subject to a majority decision by the Executive Committee, or permanently subject to majority decision by the Executive Committee and agreement of a College Officer. Any member under consideration for permanent removal must be informed in writing and allowed to present a case in their defence before the Executive Committee decides the matter.</w:t>
      </w:r>
      <w:r w:rsidR="00196CEF">
        <w:rPr>
          <w:rFonts w:ascii="Times New Roman" w:hAnsi="Times New Roman" w:cs="Times New Roman"/>
        </w:rPr>
        <w:t xml:space="preserve"> In either case, any member subject to this action must be informed in writing of the outcome at the earliest opportunity. The member also has the right to appeal any decision with the Principal or any College Officer who has not been involved in any part of the case.</w:t>
      </w:r>
    </w:p>
    <w:p w14:paraId="6C72B5EE" w14:textId="645C4EF1" w:rsidR="00196CEF" w:rsidRDefault="00196CEF" w:rsidP="00E23CBB">
      <w:pPr>
        <w:rPr>
          <w:rFonts w:ascii="Times New Roman" w:hAnsi="Times New Roman" w:cs="Times New Roman"/>
        </w:rPr>
      </w:pPr>
    </w:p>
    <w:p w14:paraId="2744990E" w14:textId="0C998287" w:rsidR="00196CEF" w:rsidRDefault="00196CEF" w:rsidP="00E23CBB">
      <w:pPr>
        <w:rPr>
          <w:rFonts w:ascii="Times New Roman" w:hAnsi="Times New Roman" w:cs="Times New Roman"/>
          <w:b/>
          <w:bCs/>
        </w:rPr>
      </w:pPr>
      <w:r>
        <w:rPr>
          <w:rFonts w:ascii="Times New Roman" w:hAnsi="Times New Roman" w:cs="Times New Roman"/>
          <w:b/>
          <w:bCs/>
        </w:rPr>
        <w:t>2. Removal of Executive Officers</w:t>
      </w:r>
    </w:p>
    <w:p w14:paraId="466CF703" w14:textId="77777777" w:rsidR="00196CEF" w:rsidRDefault="00196CEF" w:rsidP="00E23CBB">
      <w:pPr>
        <w:rPr>
          <w:rFonts w:ascii="Times New Roman" w:hAnsi="Times New Roman" w:cs="Times New Roman"/>
          <w:b/>
          <w:bCs/>
        </w:rPr>
      </w:pPr>
    </w:p>
    <w:p w14:paraId="444D5CF0" w14:textId="78313A46" w:rsidR="00196CEF" w:rsidRDefault="00196CEF" w:rsidP="00E23CBB">
      <w:pPr>
        <w:rPr>
          <w:rFonts w:ascii="Times New Roman" w:hAnsi="Times New Roman" w:cs="Times New Roman"/>
        </w:rPr>
      </w:pPr>
      <w:r>
        <w:rPr>
          <w:rFonts w:ascii="Times New Roman" w:hAnsi="Times New Roman" w:cs="Times New Roman"/>
        </w:rPr>
        <w:t>The Executive Committee reserves the right to suspend from duty, or compel to resign, any Executive Committee member who is, in its judgement, negligent or in breach of their duties or the trust of the MCR, subject to a vote of the Executive Committee and agreement of a College Officer.</w:t>
      </w:r>
    </w:p>
    <w:p w14:paraId="13958957" w14:textId="6AC29676" w:rsidR="00196CEF" w:rsidRDefault="00196CEF" w:rsidP="00E23CBB">
      <w:pPr>
        <w:rPr>
          <w:rFonts w:ascii="Times New Roman" w:hAnsi="Times New Roman" w:cs="Times New Roman"/>
        </w:rPr>
      </w:pPr>
    </w:p>
    <w:p w14:paraId="46130E20" w14:textId="278A353E" w:rsidR="00196CEF" w:rsidRDefault="00196CEF" w:rsidP="00E23CBB">
      <w:pPr>
        <w:rPr>
          <w:rFonts w:ascii="Times New Roman" w:hAnsi="Times New Roman" w:cs="Times New Roman"/>
          <w:b/>
          <w:bCs/>
        </w:rPr>
      </w:pPr>
      <w:r>
        <w:rPr>
          <w:rFonts w:ascii="Times New Roman" w:hAnsi="Times New Roman" w:cs="Times New Roman"/>
          <w:b/>
          <w:bCs/>
        </w:rPr>
        <w:t>3. Motions of No Confidence</w:t>
      </w:r>
    </w:p>
    <w:p w14:paraId="7C294870" w14:textId="35DC7DF4" w:rsidR="00196CEF" w:rsidRDefault="00196CEF" w:rsidP="00E23CBB">
      <w:pPr>
        <w:rPr>
          <w:rFonts w:ascii="Times New Roman" w:hAnsi="Times New Roman" w:cs="Times New Roman"/>
          <w:b/>
          <w:bCs/>
        </w:rPr>
      </w:pPr>
    </w:p>
    <w:p w14:paraId="0D62221A" w14:textId="32342866" w:rsidR="00196CEF" w:rsidRDefault="00196CEF" w:rsidP="00E23CBB">
      <w:pPr>
        <w:rPr>
          <w:rFonts w:ascii="Times New Roman" w:hAnsi="Times New Roman" w:cs="Times New Roman"/>
        </w:rPr>
      </w:pPr>
      <w:r>
        <w:rPr>
          <w:rFonts w:ascii="Times New Roman" w:hAnsi="Times New Roman" w:cs="Times New Roman"/>
        </w:rPr>
        <w:lastRenderedPageBreak/>
        <w:t>The ordinary members of the MCR may bring a motion of no confidence in any Executive Office</w:t>
      </w:r>
      <w:r w:rsidR="004079AC">
        <w:rPr>
          <w:rFonts w:ascii="Times New Roman" w:hAnsi="Times New Roman" w:cs="Times New Roman"/>
        </w:rPr>
        <w:t xml:space="preserve"> of the MCR at any meeting of the MCR. The motion shall be voted on and must be passed by a two-thirds majority of those voting in order to be effective. If successful, the post shall be put up for election as soon as possible by the appropriate method outlined above.</w:t>
      </w:r>
    </w:p>
    <w:p w14:paraId="15FE917F" w14:textId="622070B4" w:rsidR="009D686F" w:rsidRDefault="009D686F" w:rsidP="00E23CBB">
      <w:pPr>
        <w:rPr>
          <w:rFonts w:ascii="Times New Roman" w:hAnsi="Times New Roman" w:cs="Times New Roman"/>
        </w:rPr>
      </w:pPr>
    </w:p>
    <w:p w14:paraId="119092BE" w14:textId="5CEF4223" w:rsidR="009D686F" w:rsidRDefault="009D686F" w:rsidP="00E23CBB">
      <w:pPr>
        <w:rPr>
          <w:rFonts w:ascii="Times New Roman" w:hAnsi="Times New Roman" w:cs="Times New Roman"/>
          <w:b/>
          <w:bCs/>
        </w:rPr>
      </w:pPr>
      <w:r>
        <w:rPr>
          <w:rFonts w:ascii="Times New Roman" w:hAnsi="Times New Roman" w:cs="Times New Roman"/>
          <w:b/>
          <w:bCs/>
        </w:rPr>
        <w:t>4. Resignation of Executive Officers</w:t>
      </w:r>
    </w:p>
    <w:p w14:paraId="61C91E8A" w14:textId="7BA58E90" w:rsidR="009D686F" w:rsidRDefault="009D686F" w:rsidP="00E23CBB">
      <w:pPr>
        <w:rPr>
          <w:rFonts w:ascii="Times New Roman" w:hAnsi="Times New Roman" w:cs="Times New Roman"/>
          <w:b/>
          <w:bCs/>
        </w:rPr>
      </w:pPr>
    </w:p>
    <w:p w14:paraId="35545E2F" w14:textId="7F6E2BDC" w:rsidR="00196CEF" w:rsidRPr="00196CEF" w:rsidRDefault="009D686F" w:rsidP="00E23CBB">
      <w:pPr>
        <w:rPr>
          <w:rFonts w:ascii="Times New Roman" w:hAnsi="Times New Roman" w:cs="Times New Roman"/>
        </w:rPr>
      </w:pPr>
      <w:r>
        <w:rPr>
          <w:rFonts w:ascii="Times New Roman" w:hAnsi="Times New Roman" w:cs="Times New Roman"/>
        </w:rPr>
        <w:t>Officers may at any time during their term of office tender their resignation in writing to the President of the MCR, or to the remaining members of the Executive Committee and a College Officer should the President of the MCR be resigning.</w:t>
      </w:r>
    </w:p>
    <w:p w14:paraId="3F30768F" w14:textId="41412ACF" w:rsidR="002A0F47" w:rsidRDefault="002A0F47" w:rsidP="00900D0C">
      <w:pPr>
        <w:jc w:val="center"/>
        <w:rPr>
          <w:rFonts w:ascii="Times New Roman" w:hAnsi="Times New Roman" w:cs="Times New Roman"/>
          <w:b/>
          <w:bCs/>
          <w:sz w:val="28"/>
          <w:szCs w:val="28"/>
        </w:rPr>
      </w:pPr>
    </w:p>
    <w:p w14:paraId="7C141F63" w14:textId="558E522F" w:rsidR="002A0F47" w:rsidRDefault="002A0F47" w:rsidP="00900D0C">
      <w:pPr>
        <w:jc w:val="center"/>
        <w:rPr>
          <w:rFonts w:ascii="Times New Roman" w:hAnsi="Times New Roman" w:cs="Times New Roman"/>
          <w:b/>
          <w:bCs/>
          <w:sz w:val="28"/>
          <w:szCs w:val="28"/>
        </w:rPr>
      </w:pPr>
      <w:r>
        <w:rPr>
          <w:rFonts w:ascii="Times New Roman" w:hAnsi="Times New Roman" w:cs="Times New Roman"/>
          <w:b/>
          <w:bCs/>
          <w:sz w:val="28"/>
          <w:szCs w:val="28"/>
        </w:rPr>
        <w:t>Section 10: Standing Orders Arrangements</w:t>
      </w:r>
    </w:p>
    <w:p w14:paraId="4FF3C05F" w14:textId="5527DA8C" w:rsidR="009B0A2B" w:rsidRDefault="009B0A2B" w:rsidP="00900D0C">
      <w:pPr>
        <w:jc w:val="center"/>
        <w:rPr>
          <w:rFonts w:ascii="Times New Roman" w:hAnsi="Times New Roman" w:cs="Times New Roman"/>
          <w:b/>
          <w:bCs/>
          <w:sz w:val="28"/>
          <w:szCs w:val="28"/>
        </w:rPr>
      </w:pPr>
    </w:p>
    <w:p w14:paraId="74F8051F" w14:textId="050EF8C3" w:rsidR="009B0A2B" w:rsidRDefault="009B0A2B" w:rsidP="009B0A2B">
      <w:pPr>
        <w:rPr>
          <w:rFonts w:ascii="Times New Roman" w:hAnsi="Times New Roman" w:cs="Times New Roman"/>
          <w:b/>
          <w:bCs/>
        </w:rPr>
      </w:pPr>
      <w:r w:rsidRPr="009B0A2B">
        <w:rPr>
          <w:rFonts w:ascii="Times New Roman" w:hAnsi="Times New Roman" w:cs="Times New Roman"/>
          <w:b/>
          <w:bCs/>
        </w:rPr>
        <w:t>1.</w:t>
      </w:r>
      <w:r>
        <w:rPr>
          <w:rFonts w:ascii="Times New Roman" w:hAnsi="Times New Roman" w:cs="Times New Roman"/>
          <w:b/>
          <w:bCs/>
        </w:rPr>
        <w:t xml:space="preserve"> Changes to the Standing Orders</w:t>
      </w:r>
    </w:p>
    <w:p w14:paraId="2A69F82E" w14:textId="3E62BE0D" w:rsidR="009B0A2B" w:rsidRDefault="009B0A2B" w:rsidP="009B0A2B">
      <w:pPr>
        <w:rPr>
          <w:rFonts w:ascii="Times New Roman" w:hAnsi="Times New Roman" w:cs="Times New Roman"/>
          <w:b/>
          <w:bCs/>
        </w:rPr>
      </w:pPr>
    </w:p>
    <w:p w14:paraId="7E769495" w14:textId="31CD5513" w:rsidR="00355680" w:rsidRDefault="00355680" w:rsidP="00355680">
      <w:pPr>
        <w:rPr>
          <w:rFonts w:ascii="Times New Roman" w:hAnsi="Times New Roman" w:cs="Times New Roman"/>
        </w:rPr>
      </w:pPr>
      <w:r>
        <w:rPr>
          <w:rFonts w:ascii="Times New Roman" w:hAnsi="Times New Roman" w:cs="Times New Roman"/>
        </w:rPr>
        <w:t xml:space="preserve">Changes </w:t>
      </w:r>
      <w:r w:rsidR="009B0A2B">
        <w:rPr>
          <w:rFonts w:ascii="Times New Roman" w:hAnsi="Times New Roman" w:cs="Times New Roman"/>
        </w:rPr>
        <w:t xml:space="preserve">to these standing orders may be </w:t>
      </w:r>
      <w:r>
        <w:rPr>
          <w:rFonts w:ascii="Times New Roman" w:hAnsi="Times New Roman" w:cs="Times New Roman"/>
        </w:rPr>
        <w:t xml:space="preserve">made only by the way of previously submitted motions at meetings of the MCR. Any changes shall take immediate effect after ratification and MCR Chair will be responsible for updating the standing orders. If there is no MCR </w:t>
      </w:r>
      <w:proofErr w:type="gramStart"/>
      <w:r>
        <w:rPr>
          <w:rFonts w:ascii="Times New Roman" w:hAnsi="Times New Roman" w:cs="Times New Roman"/>
        </w:rPr>
        <w:t>Chair</w:t>
      </w:r>
      <w:proofErr w:type="gramEnd"/>
      <w:r>
        <w:rPr>
          <w:rFonts w:ascii="Times New Roman" w:hAnsi="Times New Roman" w:cs="Times New Roman"/>
        </w:rPr>
        <w:t xml:space="preserve"> then this is the President’s responsibility.</w:t>
      </w:r>
    </w:p>
    <w:p w14:paraId="7D3AABC1" w14:textId="4EDC1296" w:rsidR="00355680" w:rsidRDefault="00355680" w:rsidP="00355680">
      <w:pPr>
        <w:rPr>
          <w:rFonts w:ascii="Times New Roman" w:hAnsi="Times New Roman" w:cs="Times New Roman"/>
        </w:rPr>
      </w:pPr>
    </w:p>
    <w:p w14:paraId="6BC1D5F0" w14:textId="78C51587" w:rsidR="00355680" w:rsidRDefault="00355680" w:rsidP="00355680">
      <w:pPr>
        <w:rPr>
          <w:rFonts w:ascii="Times New Roman" w:hAnsi="Times New Roman" w:cs="Times New Roman"/>
          <w:b/>
          <w:bCs/>
        </w:rPr>
      </w:pPr>
      <w:r>
        <w:rPr>
          <w:rFonts w:ascii="Times New Roman" w:hAnsi="Times New Roman" w:cs="Times New Roman"/>
          <w:b/>
          <w:bCs/>
        </w:rPr>
        <w:t>2. Maintenance of the Standing Orders</w:t>
      </w:r>
    </w:p>
    <w:p w14:paraId="3BD7D7C0" w14:textId="627CB664" w:rsidR="00355680" w:rsidRDefault="00355680" w:rsidP="00355680">
      <w:pPr>
        <w:rPr>
          <w:rFonts w:ascii="Times New Roman" w:hAnsi="Times New Roman" w:cs="Times New Roman"/>
          <w:b/>
          <w:bCs/>
        </w:rPr>
      </w:pPr>
    </w:p>
    <w:p w14:paraId="656E0BC5" w14:textId="691DE258" w:rsidR="00355680" w:rsidRDefault="00355680" w:rsidP="00355680">
      <w:pPr>
        <w:rPr>
          <w:rFonts w:ascii="Times New Roman" w:hAnsi="Times New Roman" w:cs="Times New Roman"/>
        </w:rPr>
      </w:pPr>
      <w:r>
        <w:rPr>
          <w:rFonts w:ascii="Times New Roman" w:hAnsi="Times New Roman" w:cs="Times New Roman"/>
        </w:rPr>
        <w:t>The MCR Chair (or the President in the case of there being no MCR Chair) will make that all cross-referencing in this document remains consistent and accurate after implementation of any amendments to the standing orders.</w:t>
      </w:r>
    </w:p>
    <w:p w14:paraId="3A81472D" w14:textId="0C9450D5" w:rsidR="00760535" w:rsidRDefault="00760535" w:rsidP="00355680">
      <w:pPr>
        <w:rPr>
          <w:rFonts w:ascii="Times New Roman" w:hAnsi="Times New Roman" w:cs="Times New Roman"/>
        </w:rPr>
      </w:pPr>
    </w:p>
    <w:p w14:paraId="30EDB9CC" w14:textId="40627058" w:rsidR="00760535" w:rsidRDefault="00760535" w:rsidP="00355680">
      <w:pPr>
        <w:rPr>
          <w:rFonts w:ascii="Times New Roman" w:hAnsi="Times New Roman" w:cs="Times New Roman"/>
          <w:b/>
          <w:bCs/>
        </w:rPr>
      </w:pPr>
      <w:r>
        <w:rPr>
          <w:rFonts w:ascii="Times New Roman" w:hAnsi="Times New Roman" w:cs="Times New Roman"/>
          <w:b/>
          <w:bCs/>
        </w:rPr>
        <w:t>3. Availability of the Standing Orders</w:t>
      </w:r>
    </w:p>
    <w:p w14:paraId="1B7CB2EB" w14:textId="19E897C6" w:rsidR="00760535" w:rsidRDefault="00760535" w:rsidP="00355680">
      <w:pPr>
        <w:rPr>
          <w:rFonts w:ascii="Times New Roman" w:hAnsi="Times New Roman" w:cs="Times New Roman"/>
          <w:b/>
          <w:bCs/>
        </w:rPr>
      </w:pPr>
    </w:p>
    <w:p w14:paraId="0B133577" w14:textId="0C6AED3E" w:rsidR="00760535" w:rsidRDefault="00760535" w:rsidP="00355680">
      <w:pPr>
        <w:rPr>
          <w:rFonts w:ascii="Times New Roman" w:hAnsi="Times New Roman" w:cs="Times New Roman"/>
        </w:rPr>
      </w:pPr>
      <w:r>
        <w:rPr>
          <w:rFonts w:ascii="Times New Roman" w:hAnsi="Times New Roman" w:cs="Times New Roman"/>
        </w:rPr>
        <w:t xml:space="preserve">The most up-to-date edition of the standing orders will be sent to all members of the MCR via e-mail by </w:t>
      </w:r>
      <w:r w:rsidR="007B3C2E">
        <w:rPr>
          <w:rFonts w:ascii="Times New Roman" w:hAnsi="Times New Roman" w:cs="Times New Roman"/>
        </w:rPr>
        <w:t xml:space="preserve">either </w:t>
      </w:r>
      <w:r>
        <w:rPr>
          <w:rFonts w:ascii="Times New Roman" w:hAnsi="Times New Roman" w:cs="Times New Roman"/>
        </w:rPr>
        <w:t xml:space="preserve">the MCR </w:t>
      </w:r>
      <w:r w:rsidR="007B3C2E">
        <w:rPr>
          <w:rFonts w:ascii="Times New Roman" w:hAnsi="Times New Roman" w:cs="Times New Roman"/>
        </w:rPr>
        <w:t>Chair or the MCR President</w:t>
      </w:r>
      <w:r>
        <w:rPr>
          <w:rFonts w:ascii="Times New Roman" w:hAnsi="Times New Roman" w:cs="Times New Roman"/>
        </w:rPr>
        <w:t>:</w:t>
      </w:r>
    </w:p>
    <w:p w14:paraId="23A72B48" w14:textId="77777777" w:rsidR="00E772A5" w:rsidRDefault="00E772A5" w:rsidP="00355680">
      <w:pPr>
        <w:rPr>
          <w:rFonts w:ascii="Times New Roman" w:hAnsi="Times New Roman" w:cs="Times New Roman"/>
        </w:rPr>
      </w:pPr>
    </w:p>
    <w:p w14:paraId="083043B5" w14:textId="2B1F6F2E" w:rsidR="00760535" w:rsidRPr="00760535" w:rsidRDefault="00760535">
      <w:pPr>
        <w:pStyle w:val="ListParagraph"/>
        <w:numPr>
          <w:ilvl w:val="1"/>
          <w:numId w:val="28"/>
        </w:numPr>
        <w:rPr>
          <w:rFonts w:ascii="Times New Roman" w:hAnsi="Times New Roman" w:cs="Times New Roman"/>
          <w:b/>
          <w:bCs/>
        </w:rPr>
      </w:pPr>
      <w:r>
        <w:rPr>
          <w:rFonts w:ascii="Times New Roman" w:hAnsi="Times New Roman" w:cs="Times New Roman"/>
        </w:rPr>
        <w:t>At the start of each Michaelmas term.</w:t>
      </w:r>
    </w:p>
    <w:p w14:paraId="6FF8FBE5" w14:textId="03C505B7" w:rsidR="00760535" w:rsidRPr="007B3C2E" w:rsidRDefault="00760535">
      <w:pPr>
        <w:pStyle w:val="ListParagraph"/>
        <w:numPr>
          <w:ilvl w:val="1"/>
          <w:numId w:val="28"/>
        </w:numPr>
        <w:rPr>
          <w:rFonts w:ascii="Times New Roman" w:hAnsi="Times New Roman" w:cs="Times New Roman"/>
          <w:b/>
          <w:bCs/>
        </w:rPr>
      </w:pPr>
      <w:r>
        <w:rPr>
          <w:rFonts w:ascii="Times New Roman" w:hAnsi="Times New Roman" w:cs="Times New Roman"/>
        </w:rPr>
        <w:t>Whenever any amendments are made to the standing orders.</w:t>
      </w:r>
    </w:p>
    <w:p w14:paraId="55D7EE6F" w14:textId="4B19DE04" w:rsidR="007B3C2E" w:rsidRDefault="007B3C2E" w:rsidP="007B3C2E">
      <w:pPr>
        <w:rPr>
          <w:rFonts w:ascii="Times New Roman" w:hAnsi="Times New Roman" w:cs="Times New Roman"/>
          <w:b/>
          <w:bCs/>
        </w:rPr>
      </w:pPr>
    </w:p>
    <w:p w14:paraId="3A6712A0" w14:textId="6616BB54" w:rsidR="007B3C2E" w:rsidRPr="007B3C2E" w:rsidRDefault="007B3C2E" w:rsidP="007B3C2E">
      <w:pPr>
        <w:rPr>
          <w:rFonts w:ascii="Times New Roman" w:hAnsi="Times New Roman" w:cs="Times New Roman"/>
        </w:rPr>
      </w:pPr>
      <w:r>
        <w:rPr>
          <w:rFonts w:ascii="Times New Roman" w:hAnsi="Times New Roman" w:cs="Times New Roman"/>
        </w:rPr>
        <w:t>In addition, the most recent copy must be available on the MCR website</w:t>
      </w:r>
    </w:p>
    <w:p w14:paraId="6BD93E5D" w14:textId="14854AE2" w:rsidR="00A06DA2" w:rsidRPr="00760535" w:rsidRDefault="00A06DA2" w:rsidP="00760535">
      <w:pPr>
        <w:rPr>
          <w:rFonts w:ascii="Times New Roman" w:hAnsi="Times New Roman" w:cs="Times New Roman"/>
          <w:b/>
          <w:bCs/>
        </w:rPr>
      </w:pPr>
    </w:p>
    <w:sectPr w:rsidR="00A06DA2" w:rsidRPr="00760535" w:rsidSect="00F406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3194"/>
    <w:multiLevelType w:val="hybridMultilevel"/>
    <w:tmpl w:val="83BA0BEE"/>
    <w:lvl w:ilvl="0" w:tplc="E3B2DCDC">
      <w:numFmt w:val="none"/>
      <w:lvlText w:val=""/>
      <w:lvlJc w:val="left"/>
      <w:pPr>
        <w:tabs>
          <w:tab w:val="num" w:pos="360"/>
        </w:tabs>
      </w:pPr>
    </w:lvl>
    <w:lvl w:ilvl="1" w:tplc="8C1ED1D4">
      <w:start w:val="1"/>
      <w:numFmt w:val="lowerLetter"/>
      <w:lvlText w:val="%2."/>
      <w:lvlJc w:val="left"/>
      <w:pPr>
        <w:ind w:left="1440" w:hanging="360"/>
      </w:pPr>
    </w:lvl>
    <w:lvl w:ilvl="2" w:tplc="45A436BA">
      <w:start w:val="1"/>
      <w:numFmt w:val="lowerRoman"/>
      <w:lvlText w:val="%3."/>
      <w:lvlJc w:val="right"/>
      <w:pPr>
        <w:ind w:left="2160" w:hanging="180"/>
      </w:pPr>
    </w:lvl>
    <w:lvl w:ilvl="3" w:tplc="C8F031EE">
      <w:start w:val="1"/>
      <w:numFmt w:val="decimal"/>
      <w:lvlText w:val="%4."/>
      <w:lvlJc w:val="left"/>
      <w:pPr>
        <w:ind w:left="2880" w:hanging="360"/>
      </w:pPr>
    </w:lvl>
    <w:lvl w:ilvl="4" w:tplc="E6AE2226">
      <w:start w:val="1"/>
      <w:numFmt w:val="lowerLetter"/>
      <w:lvlText w:val="%5."/>
      <w:lvlJc w:val="left"/>
      <w:pPr>
        <w:ind w:left="3600" w:hanging="360"/>
      </w:pPr>
    </w:lvl>
    <w:lvl w:ilvl="5" w:tplc="591E5928">
      <w:start w:val="1"/>
      <w:numFmt w:val="lowerRoman"/>
      <w:lvlText w:val="%6."/>
      <w:lvlJc w:val="right"/>
      <w:pPr>
        <w:ind w:left="4320" w:hanging="180"/>
      </w:pPr>
    </w:lvl>
    <w:lvl w:ilvl="6" w:tplc="BB80A690">
      <w:start w:val="1"/>
      <w:numFmt w:val="decimal"/>
      <w:lvlText w:val="%7."/>
      <w:lvlJc w:val="left"/>
      <w:pPr>
        <w:ind w:left="5040" w:hanging="360"/>
      </w:pPr>
    </w:lvl>
    <w:lvl w:ilvl="7" w:tplc="75E2F83A">
      <w:start w:val="1"/>
      <w:numFmt w:val="lowerLetter"/>
      <w:lvlText w:val="%8."/>
      <w:lvlJc w:val="left"/>
      <w:pPr>
        <w:ind w:left="5760" w:hanging="360"/>
      </w:pPr>
    </w:lvl>
    <w:lvl w:ilvl="8" w:tplc="8B584C2C">
      <w:start w:val="1"/>
      <w:numFmt w:val="lowerRoman"/>
      <w:lvlText w:val="%9."/>
      <w:lvlJc w:val="right"/>
      <w:pPr>
        <w:ind w:left="6480" w:hanging="180"/>
      </w:pPr>
    </w:lvl>
  </w:abstractNum>
  <w:abstractNum w:abstractNumId="1" w15:restartNumberingAfterBreak="0">
    <w:nsid w:val="05E0E388"/>
    <w:multiLevelType w:val="multilevel"/>
    <w:tmpl w:val="C7F22BE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 w15:restartNumberingAfterBreak="0">
    <w:nsid w:val="07664004"/>
    <w:multiLevelType w:val="hybridMultilevel"/>
    <w:tmpl w:val="F2B46ADE"/>
    <w:lvl w:ilvl="0" w:tplc="648226DC">
      <w:start w:val="1"/>
      <w:numFmt w:val="decimal"/>
      <w:lvlText w:val="%1."/>
      <w:lvlJc w:val="left"/>
      <w:pPr>
        <w:ind w:left="720" w:hanging="360"/>
      </w:pPr>
    </w:lvl>
    <w:lvl w:ilvl="1" w:tplc="4232E2FE">
      <w:start w:val="1"/>
      <w:numFmt w:val="lowerLetter"/>
      <w:lvlText w:val="%2."/>
      <w:lvlJc w:val="left"/>
      <w:pPr>
        <w:ind w:left="1440" w:hanging="360"/>
      </w:pPr>
    </w:lvl>
    <w:lvl w:ilvl="2" w:tplc="C316A7B6">
      <w:start w:val="1"/>
      <w:numFmt w:val="lowerRoman"/>
      <w:lvlText w:val="%3)"/>
      <w:lvlJc w:val="left"/>
      <w:pPr>
        <w:ind w:left="1080" w:hanging="360"/>
      </w:pPr>
    </w:lvl>
    <w:lvl w:ilvl="3" w:tplc="9222CCD0">
      <w:start w:val="1"/>
      <w:numFmt w:val="decimal"/>
      <w:lvlText w:val="%4."/>
      <w:lvlJc w:val="left"/>
      <w:pPr>
        <w:ind w:left="2880" w:hanging="360"/>
      </w:pPr>
    </w:lvl>
    <w:lvl w:ilvl="4" w:tplc="E71807D4">
      <w:start w:val="1"/>
      <w:numFmt w:val="lowerLetter"/>
      <w:lvlText w:val="%5."/>
      <w:lvlJc w:val="left"/>
      <w:pPr>
        <w:ind w:left="3600" w:hanging="360"/>
      </w:pPr>
    </w:lvl>
    <w:lvl w:ilvl="5" w:tplc="CD2A69B8">
      <w:start w:val="1"/>
      <w:numFmt w:val="lowerRoman"/>
      <w:lvlText w:val="%6."/>
      <w:lvlJc w:val="right"/>
      <w:pPr>
        <w:ind w:left="4320" w:hanging="180"/>
      </w:pPr>
    </w:lvl>
    <w:lvl w:ilvl="6" w:tplc="337A1F3C">
      <w:start w:val="1"/>
      <w:numFmt w:val="decimal"/>
      <w:lvlText w:val="%7."/>
      <w:lvlJc w:val="left"/>
      <w:pPr>
        <w:ind w:left="5040" w:hanging="360"/>
      </w:pPr>
    </w:lvl>
    <w:lvl w:ilvl="7" w:tplc="97681F2C">
      <w:start w:val="1"/>
      <w:numFmt w:val="lowerLetter"/>
      <w:lvlText w:val="%8."/>
      <w:lvlJc w:val="left"/>
      <w:pPr>
        <w:ind w:left="5760" w:hanging="360"/>
      </w:pPr>
    </w:lvl>
    <w:lvl w:ilvl="8" w:tplc="3A8A2884">
      <w:start w:val="1"/>
      <w:numFmt w:val="lowerRoman"/>
      <w:lvlText w:val="%9."/>
      <w:lvlJc w:val="right"/>
      <w:pPr>
        <w:ind w:left="6480" w:hanging="180"/>
      </w:pPr>
    </w:lvl>
  </w:abstractNum>
  <w:abstractNum w:abstractNumId="3" w15:restartNumberingAfterBreak="0">
    <w:nsid w:val="08FD0C88"/>
    <w:multiLevelType w:val="multilevel"/>
    <w:tmpl w:val="5024FF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4" w15:restartNumberingAfterBreak="0">
    <w:nsid w:val="09525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7454E9"/>
    <w:multiLevelType w:val="hybridMultilevel"/>
    <w:tmpl w:val="163C5F9A"/>
    <w:lvl w:ilvl="0" w:tplc="8B4A22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02B79"/>
    <w:multiLevelType w:val="multilevel"/>
    <w:tmpl w:val="F38AA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271B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D746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8240A4"/>
    <w:multiLevelType w:val="hybridMultilevel"/>
    <w:tmpl w:val="B148B242"/>
    <w:lvl w:ilvl="0" w:tplc="452645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3E700"/>
    <w:multiLevelType w:val="hybridMultilevel"/>
    <w:tmpl w:val="D0226718"/>
    <w:lvl w:ilvl="0" w:tplc="6CE02490">
      <w:start w:val="1"/>
      <w:numFmt w:val="lowerRoman"/>
      <w:lvlText w:val="%1)"/>
      <w:lvlJc w:val="left"/>
      <w:pPr>
        <w:ind w:left="720" w:hanging="360"/>
      </w:pPr>
    </w:lvl>
    <w:lvl w:ilvl="1" w:tplc="F0C2C424">
      <w:start w:val="1"/>
      <w:numFmt w:val="lowerLetter"/>
      <w:lvlText w:val="%2."/>
      <w:lvlJc w:val="left"/>
      <w:pPr>
        <w:ind w:left="1440" w:hanging="360"/>
      </w:pPr>
    </w:lvl>
    <w:lvl w:ilvl="2" w:tplc="0AB64A24">
      <w:start w:val="1"/>
      <w:numFmt w:val="lowerRoman"/>
      <w:lvlText w:val="%3."/>
      <w:lvlJc w:val="right"/>
      <w:pPr>
        <w:ind w:left="2160" w:hanging="180"/>
      </w:pPr>
    </w:lvl>
    <w:lvl w:ilvl="3" w:tplc="A6A451F0">
      <w:start w:val="1"/>
      <w:numFmt w:val="decimal"/>
      <w:lvlText w:val="%4."/>
      <w:lvlJc w:val="left"/>
      <w:pPr>
        <w:ind w:left="2880" w:hanging="360"/>
      </w:pPr>
    </w:lvl>
    <w:lvl w:ilvl="4" w:tplc="F5F8BB96">
      <w:start w:val="1"/>
      <w:numFmt w:val="lowerLetter"/>
      <w:lvlText w:val="%5."/>
      <w:lvlJc w:val="left"/>
      <w:pPr>
        <w:ind w:left="3600" w:hanging="360"/>
      </w:pPr>
    </w:lvl>
    <w:lvl w:ilvl="5" w:tplc="148A4276">
      <w:start w:val="1"/>
      <w:numFmt w:val="lowerRoman"/>
      <w:lvlText w:val="%6."/>
      <w:lvlJc w:val="right"/>
      <w:pPr>
        <w:ind w:left="4320" w:hanging="180"/>
      </w:pPr>
    </w:lvl>
    <w:lvl w:ilvl="6" w:tplc="0CEAF2BC">
      <w:start w:val="1"/>
      <w:numFmt w:val="decimal"/>
      <w:lvlText w:val="%7."/>
      <w:lvlJc w:val="left"/>
      <w:pPr>
        <w:ind w:left="5040" w:hanging="360"/>
      </w:pPr>
    </w:lvl>
    <w:lvl w:ilvl="7" w:tplc="98962FEA">
      <w:start w:val="1"/>
      <w:numFmt w:val="lowerLetter"/>
      <w:lvlText w:val="%8."/>
      <w:lvlJc w:val="left"/>
      <w:pPr>
        <w:ind w:left="5760" w:hanging="360"/>
      </w:pPr>
    </w:lvl>
    <w:lvl w:ilvl="8" w:tplc="885231B2">
      <w:start w:val="1"/>
      <w:numFmt w:val="lowerRoman"/>
      <w:lvlText w:val="%9."/>
      <w:lvlJc w:val="right"/>
      <w:pPr>
        <w:ind w:left="6480" w:hanging="180"/>
      </w:pPr>
    </w:lvl>
  </w:abstractNum>
  <w:abstractNum w:abstractNumId="11" w15:restartNumberingAfterBreak="0">
    <w:nsid w:val="274E24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6944E0"/>
    <w:multiLevelType w:val="hybridMultilevel"/>
    <w:tmpl w:val="B7EC4A66"/>
    <w:lvl w:ilvl="0" w:tplc="7F9E31CA">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DB2D6"/>
    <w:multiLevelType w:val="hybridMultilevel"/>
    <w:tmpl w:val="4A029156"/>
    <w:lvl w:ilvl="0" w:tplc="149C2618">
      <w:start w:val="1"/>
      <w:numFmt w:val="decimal"/>
      <w:lvlText w:val="%1."/>
      <w:lvlJc w:val="left"/>
      <w:pPr>
        <w:ind w:left="720" w:hanging="360"/>
      </w:pPr>
    </w:lvl>
    <w:lvl w:ilvl="1" w:tplc="F4D646E8">
      <w:start w:val="1"/>
      <w:numFmt w:val="lowerLetter"/>
      <w:lvlText w:val="%2."/>
      <w:lvlJc w:val="left"/>
      <w:pPr>
        <w:ind w:left="1440" w:hanging="360"/>
      </w:pPr>
    </w:lvl>
    <w:lvl w:ilvl="2" w:tplc="8ED29E52">
      <w:start w:val="1"/>
      <w:numFmt w:val="lowerRoman"/>
      <w:lvlText w:val="%3)"/>
      <w:lvlJc w:val="left"/>
      <w:pPr>
        <w:ind w:left="1080" w:hanging="360"/>
      </w:pPr>
    </w:lvl>
    <w:lvl w:ilvl="3" w:tplc="4166557A">
      <w:start w:val="1"/>
      <w:numFmt w:val="decimal"/>
      <w:lvlText w:val="%4."/>
      <w:lvlJc w:val="left"/>
      <w:pPr>
        <w:ind w:left="2880" w:hanging="360"/>
      </w:pPr>
    </w:lvl>
    <w:lvl w:ilvl="4" w:tplc="AB625D08">
      <w:start w:val="1"/>
      <w:numFmt w:val="lowerLetter"/>
      <w:lvlText w:val="%5."/>
      <w:lvlJc w:val="left"/>
      <w:pPr>
        <w:ind w:left="3600" w:hanging="360"/>
      </w:pPr>
    </w:lvl>
    <w:lvl w:ilvl="5" w:tplc="6D56EFB8">
      <w:start w:val="1"/>
      <w:numFmt w:val="lowerRoman"/>
      <w:lvlText w:val="%6."/>
      <w:lvlJc w:val="right"/>
      <w:pPr>
        <w:ind w:left="4320" w:hanging="180"/>
      </w:pPr>
    </w:lvl>
    <w:lvl w:ilvl="6" w:tplc="24040A80">
      <w:start w:val="1"/>
      <w:numFmt w:val="decimal"/>
      <w:lvlText w:val="%7."/>
      <w:lvlJc w:val="left"/>
      <w:pPr>
        <w:ind w:left="5040" w:hanging="360"/>
      </w:pPr>
    </w:lvl>
    <w:lvl w:ilvl="7" w:tplc="32D69A96">
      <w:start w:val="1"/>
      <w:numFmt w:val="lowerLetter"/>
      <w:lvlText w:val="%8."/>
      <w:lvlJc w:val="left"/>
      <w:pPr>
        <w:ind w:left="5760" w:hanging="360"/>
      </w:pPr>
    </w:lvl>
    <w:lvl w:ilvl="8" w:tplc="DB0A938E">
      <w:start w:val="1"/>
      <w:numFmt w:val="lowerRoman"/>
      <w:lvlText w:val="%9."/>
      <w:lvlJc w:val="right"/>
      <w:pPr>
        <w:ind w:left="6480" w:hanging="180"/>
      </w:pPr>
    </w:lvl>
  </w:abstractNum>
  <w:abstractNum w:abstractNumId="14" w15:restartNumberingAfterBreak="0">
    <w:nsid w:val="320BE0F8"/>
    <w:multiLevelType w:val="hybridMultilevel"/>
    <w:tmpl w:val="29224A34"/>
    <w:lvl w:ilvl="0" w:tplc="FFC25E10">
      <w:start w:val="1"/>
      <w:numFmt w:val="lowerRoman"/>
      <w:lvlText w:val="%1)"/>
      <w:lvlJc w:val="left"/>
      <w:pPr>
        <w:ind w:left="720" w:hanging="360"/>
      </w:pPr>
    </w:lvl>
    <w:lvl w:ilvl="1" w:tplc="F58452CC">
      <w:start w:val="1"/>
      <w:numFmt w:val="lowerLetter"/>
      <w:lvlText w:val="%2."/>
      <w:lvlJc w:val="left"/>
      <w:pPr>
        <w:ind w:left="1440" w:hanging="360"/>
      </w:pPr>
    </w:lvl>
    <w:lvl w:ilvl="2" w:tplc="E138A57C">
      <w:start w:val="1"/>
      <w:numFmt w:val="lowerRoman"/>
      <w:lvlText w:val="%3."/>
      <w:lvlJc w:val="right"/>
      <w:pPr>
        <w:ind w:left="2160" w:hanging="180"/>
      </w:pPr>
    </w:lvl>
    <w:lvl w:ilvl="3" w:tplc="FEA0FE72">
      <w:start w:val="1"/>
      <w:numFmt w:val="decimal"/>
      <w:lvlText w:val="%4."/>
      <w:lvlJc w:val="left"/>
      <w:pPr>
        <w:ind w:left="2880" w:hanging="360"/>
      </w:pPr>
    </w:lvl>
    <w:lvl w:ilvl="4" w:tplc="08C25EBC">
      <w:start w:val="1"/>
      <w:numFmt w:val="lowerLetter"/>
      <w:lvlText w:val="%5."/>
      <w:lvlJc w:val="left"/>
      <w:pPr>
        <w:ind w:left="3600" w:hanging="360"/>
      </w:pPr>
    </w:lvl>
    <w:lvl w:ilvl="5" w:tplc="BEBA9EE0">
      <w:start w:val="1"/>
      <w:numFmt w:val="lowerRoman"/>
      <w:lvlText w:val="%6."/>
      <w:lvlJc w:val="right"/>
      <w:pPr>
        <w:ind w:left="4320" w:hanging="180"/>
      </w:pPr>
    </w:lvl>
    <w:lvl w:ilvl="6" w:tplc="8AAC8A10">
      <w:start w:val="1"/>
      <w:numFmt w:val="decimal"/>
      <w:lvlText w:val="%7."/>
      <w:lvlJc w:val="left"/>
      <w:pPr>
        <w:ind w:left="5040" w:hanging="360"/>
      </w:pPr>
    </w:lvl>
    <w:lvl w:ilvl="7" w:tplc="F174B9BE">
      <w:start w:val="1"/>
      <w:numFmt w:val="lowerLetter"/>
      <w:lvlText w:val="%8."/>
      <w:lvlJc w:val="left"/>
      <w:pPr>
        <w:ind w:left="5760" w:hanging="360"/>
      </w:pPr>
    </w:lvl>
    <w:lvl w:ilvl="8" w:tplc="57AA9B06">
      <w:start w:val="1"/>
      <w:numFmt w:val="lowerRoman"/>
      <w:lvlText w:val="%9."/>
      <w:lvlJc w:val="right"/>
      <w:pPr>
        <w:ind w:left="6480" w:hanging="180"/>
      </w:pPr>
    </w:lvl>
  </w:abstractNum>
  <w:abstractNum w:abstractNumId="15" w15:restartNumberingAfterBreak="0">
    <w:nsid w:val="383CE4C3"/>
    <w:multiLevelType w:val="hybridMultilevel"/>
    <w:tmpl w:val="DC369254"/>
    <w:lvl w:ilvl="0" w:tplc="43B28060">
      <w:start w:val="1"/>
      <w:numFmt w:val="lowerRoman"/>
      <w:lvlText w:val="%1)"/>
      <w:lvlJc w:val="left"/>
      <w:pPr>
        <w:ind w:left="720" w:hanging="360"/>
      </w:pPr>
    </w:lvl>
    <w:lvl w:ilvl="1" w:tplc="7354EC92">
      <w:start w:val="1"/>
      <w:numFmt w:val="lowerLetter"/>
      <w:lvlText w:val="%2."/>
      <w:lvlJc w:val="left"/>
      <w:pPr>
        <w:ind w:left="1440" w:hanging="360"/>
      </w:pPr>
    </w:lvl>
    <w:lvl w:ilvl="2" w:tplc="578AE502">
      <w:start w:val="1"/>
      <w:numFmt w:val="lowerRoman"/>
      <w:lvlText w:val="%3."/>
      <w:lvlJc w:val="right"/>
      <w:pPr>
        <w:ind w:left="2160" w:hanging="180"/>
      </w:pPr>
    </w:lvl>
    <w:lvl w:ilvl="3" w:tplc="44221B70">
      <w:start w:val="1"/>
      <w:numFmt w:val="decimal"/>
      <w:lvlText w:val="%4."/>
      <w:lvlJc w:val="left"/>
      <w:pPr>
        <w:ind w:left="2880" w:hanging="360"/>
      </w:pPr>
    </w:lvl>
    <w:lvl w:ilvl="4" w:tplc="E618C314">
      <w:start w:val="1"/>
      <w:numFmt w:val="lowerLetter"/>
      <w:lvlText w:val="%5."/>
      <w:lvlJc w:val="left"/>
      <w:pPr>
        <w:ind w:left="3600" w:hanging="360"/>
      </w:pPr>
    </w:lvl>
    <w:lvl w:ilvl="5" w:tplc="7528251C">
      <w:start w:val="1"/>
      <w:numFmt w:val="lowerRoman"/>
      <w:lvlText w:val="%6."/>
      <w:lvlJc w:val="right"/>
      <w:pPr>
        <w:ind w:left="4320" w:hanging="180"/>
      </w:pPr>
    </w:lvl>
    <w:lvl w:ilvl="6" w:tplc="05C47A3C">
      <w:start w:val="1"/>
      <w:numFmt w:val="decimal"/>
      <w:lvlText w:val="%7."/>
      <w:lvlJc w:val="left"/>
      <w:pPr>
        <w:ind w:left="5040" w:hanging="360"/>
      </w:pPr>
    </w:lvl>
    <w:lvl w:ilvl="7" w:tplc="B58C4A54">
      <w:start w:val="1"/>
      <w:numFmt w:val="lowerLetter"/>
      <w:lvlText w:val="%8."/>
      <w:lvlJc w:val="left"/>
      <w:pPr>
        <w:ind w:left="5760" w:hanging="360"/>
      </w:pPr>
    </w:lvl>
    <w:lvl w:ilvl="8" w:tplc="DE2032AA">
      <w:start w:val="1"/>
      <w:numFmt w:val="lowerRoman"/>
      <w:lvlText w:val="%9."/>
      <w:lvlJc w:val="right"/>
      <w:pPr>
        <w:ind w:left="6480" w:hanging="180"/>
      </w:pPr>
    </w:lvl>
  </w:abstractNum>
  <w:abstractNum w:abstractNumId="16" w15:restartNumberingAfterBreak="0">
    <w:nsid w:val="446802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B219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7737E0"/>
    <w:multiLevelType w:val="hybridMultilevel"/>
    <w:tmpl w:val="920C5E74"/>
    <w:lvl w:ilvl="0" w:tplc="F6ACDD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4F17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602DE1"/>
    <w:multiLevelType w:val="hybridMultilevel"/>
    <w:tmpl w:val="6896BB7E"/>
    <w:lvl w:ilvl="0" w:tplc="FDFA2D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D00BAC0"/>
    <w:multiLevelType w:val="hybridMultilevel"/>
    <w:tmpl w:val="8F5A0AA0"/>
    <w:lvl w:ilvl="0" w:tplc="F66E77D8">
      <w:start w:val="1"/>
      <w:numFmt w:val="decimal"/>
      <w:lvlText w:val="%1."/>
      <w:lvlJc w:val="left"/>
      <w:pPr>
        <w:ind w:left="720" w:hanging="360"/>
      </w:pPr>
    </w:lvl>
    <w:lvl w:ilvl="1" w:tplc="13EA7748">
      <w:start w:val="1"/>
      <w:numFmt w:val="lowerLetter"/>
      <w:lvlText w:val="%2."/>
      <w:lvlJc w:val="left"/>
      <w:pPr>
        <w:ind w:left="1440" w:hanging="360"/>
      </w:pPr>
    </w:lvl>
    <w:lvl w:ilvl="2" w:tplc="AB3CC98C">
      <w:start w:val="1"/>
      <w:numFmt w:val="lowerRoman"/>
      <w:lvlText w:val="%3)"/>
      <w:lvlJc w:val="left"/>
      <w:pPr>
        <w:ind w:left="1080" w:hanging="360"/>
      </w:pPr>
    </w:lvl>
    <w:lvl w:ilvl="3" w:tplc="A9408EAC">
      <w:start w:val="1"/>
      <w:numFmt w:val="decimal"/>
      <w:lvlText w:val="%4."/>
      <w:lvlJc w:val="left"/>
      <w:pPr>
        <w:ind w:left="2880" w:hanging="360"/>
      </w:pPr>
    </w:lvl>
    <w:lvl w:ilvl="4" w:tplc="E1120FF0">
      <w:start w:val="1"/>
      <w:numFmt w:val="lowerLetter"/>
      <w:lvlText w:val="%5."/>
      <w:lvlJc w:val="left"/>
      <w:pPr>
        <w:ind w:left="3600" w:hanging="360"/>
      </w:pPr>
    </w:lvl>
    <w:lvl w:ilvl="5" w:tplc="D00E2D84">
      <w:start w:val="1"/>
      <w:numFmt w:val="lowerRoman"/>
      <w:lvlText w:val="%6."/>
      <w:lvlJc w:val="right"/>
      <w:pPr>
        <w:ind w:left="4320" w:hanging="180"/>
      </w:pPr>
    </w:lvl>
    <w:lvl w:ilvl="6" w:tplc="864455C2">
      <w:start w:val="1"/>
      <w:numFmt w:val="decimal"/>
      <w:lvlText w:val="%7."/>
      <w:lvlJc w:val="left"/>
      <w:pPr>
        <w:ind w:left="5040" w:hanging="360"/>
      </w:pPr>
    </w:lvl>
    <w:lvl w:ilvl="7" w:tplc="868C4FD6">
      <w:start w:val="1"/>
      <w:numFmt w:val="lowerLetter"/>
      <w:lvlText w:val="%8."/>
      <w:lvlJc w:val="left"/>
      <w:pPr>
        <w:ind w:left="5760" w:hanging="360"/>
      </w:pPr>
    </w:lvl>
    <w:lvl w:ilvl="8" w:tplc="32CC2F7E">
      <w:start w:val="1"/>
      <w:numFmt w:val="lowerRoman"/>
      <w:lvlText w:val="%9."/>
      <w:lvlJc w:val="right"/>
      <w:pPr>
        <w:ind w:left="6480" w:hanging="180"/>
      </w:pPr>
    </w:lvl>
  </w:abstractNum>
  <w:abstractNum w:abstractNumId="22" w15:restartNumberingAfterBreak="0">
    <w:nsid w:val="5FA46D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5475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4C7488"/>
    <w:multiLevelType w:val="hybridMultilevel"/>
    <w:tmpl w:val="2BBC57FE"/>
    <w:lvl w:ilvl="0" w:tplc="14ECE30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9F1E4B"/>
    <w:multiLevelType w:val="hybridMultilevel"/>
    <w:tmpl w:val="693EF6D0"/>
    <w:lvl w:ilvl="0" w:tplc="E58A6B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736D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C9973B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BC2D90"/>
    <w:multiLevelType w:val="multilevel"/>
    <w:tmpl w:val="C78E1CFC"/>
    <w:lvl w:ilvl="0">
      <w:start w:val="1"/>
      <w:numFmt w:val="lowerLetter"/>
      <w:lvlText w:val="%1)"/>
      <w:lvlJc w:val="left"/>
      <w:pPr>
        <w:ind w:left="720" w:hanging="360"/>
      </w:pPr>
      <w:rPr>
        <w:rFonts w:ascii="Times New Roman" w:eastAsiaTheme="minorHAnsi" w:hAnsi="Times New Roman" w:cs="Times New Roman"/>
        <w:b/>
        <w:bCs/>
        <w:color w:val="000000" w:themeColor="text1"/>
      </w:rPr>
    </w:lvl>
    <w:lvl w:ilvl="1">
      <w:start w:val="1"/>
      <w:numFmt w:val="lowerLetter"/>
      <w:lvlText w:val="%2)"/>
      <w:lvlJc w:val="left"/>
      <w:pPr>
        <w:ind w:left="1080" w:hanging="360"/>
      </w:pPr>
      <w:rPr>
        <w:b/>
        <w:bCs/>
        <w:color w:val="000000" w:themeColor="text1"/>
      </w:rPr>
    </w:lvl>
    <w:lvl w:ilvl="2">
      <w:start w:val="1"/>
      <w:numFmt w:val="lowerRoman"/>
      <w:lvlText w:val="%3)"/>
      <w:lvlJc w:val="left"/>
      <w:pPr>
        <w:ind w:left="1440" w:hanging="360"/>
      </w:pPr>
      <w:rPr>
        <w:b/>
        <w:bCs/>
        <w:color w:val="000000" w:themeColor="text1"/>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781906AB"/>
    <w:multiLevelType w:val="hybridMultilevel"/>
    <w:tmpl w:val="299E14E4"/>
    <w:lvl w:ilvl="0" w:tplc="C680D50A">
      <w:start w:val="1"/>
      <w:numFmt w:val="decimal"/>
      <w:lvlText w:val="%1."/>
      <w:lvlJc w:val="left"/>
      <w:pPr>
        <w:ind w:left="720" w:hanging="360"/>
      </w:pPr>
    </w:lvl>
    <w:lvl w:ilvl="1" w:tplc="A2DC8422">
      <w:start w:val="1"/>
      <w:numFmt w:val="lowerLetter"/>
      <w:lvlText w:val="%2."/>
      <w:lvlJc w:val="left"/>
      <w:pPr>
        <w:ind w:left="1440" w:hanging="360"/>
      </w:pPr>
    </w:lvl>
    <w:lvl w:ilvl="2" w:tplc="851C0BE0">
      <w:start w:val="1"/>
      <w:numFmt w:val="lowerRoman"/>
      <w:lvlText w:val="%3)"/>
      <w:lvlJc w:val="left"/>
      <w:pPr>
        <w:ind w:left="1080" w:hanging="360"/>
      </w:pPr>
    </w:lvl>
    <w:lvl w:ilvl="3" w:tplc="04D22CE4">
      <w:start w:val="1"/>
      <w:numFmt w:val="decimal"/>
      <w:lvlText w:val="%4."/>
      <w:lvlJc w:val="left"/>
      <w:pPr>
        <w:ind w:left="2880" w:hanging="360"/>
      </w:pPr>
    </w:lvl>
    <w:lvl w:ilvl="4" w:tplc="A4943C04">
      <w:start w:val="1"/>
      <w:numFmt w:val="lowerLetter"/>
      <w:lvlText w:val="%5."/>
      <w:lvlJc w:val="left"/>
      <w:pPr>
        <w:ind w:left="3600" w:hanging="360"/>
      </w:pPr>
    </w:lvl>
    <w:lvl w:ilvl="5" w:tplc="DA324D90">
      <w:start w:val="1"/>
      <w:numFmt w:val="lowerRoman"/>
      <w:lvlText w:val="%6."/>
      <w:lvlJc w:val="right"/>
      <w:pPr>
        <w:ind w:left="4320" w:hanging="180"/>
      </w:pPr>
    </w:lvl>
    <w:lvl w:ilvl="6" w:tplc="0734C3D8">
      <w:start w:val="1"/>
      <w:numFmt w:val="decimal"/>
      <w:lvlText w:val="%7."/>
      <w:lvlJc w:val="left"/>
      <w:pPr>
        <w:ind w:left="5040" w:hanging="360"/>
      </w:pPr>
    </w:lvl>
    <w:lvl w:ilvl="7" w:tplc="C3680C16">
      <w:start w:val="1"/>
      <w:numFmt w:val="lowerLetter"/>
      <w:lvlText w:val="%8."/>
      <w:lvlJc w:val="left"/>
      <w:pPr>
        <w:ind w:left="5760" w:hanging="360"/>
      </w:pPr>
    </w:lvl>
    <w:lvl w:ilvl="8" w:tplc="21AC1D3C">
      <w:start w:val="1"/>
      <w:numFmt w:val="lowerRoman"/>
      <w:lvlText w:val="%9."/>
      <w:lvlJc w:val="right"/>
      <w:pPr>
        <w:ind w:left="6480" w:hanging="180"/>
      </w:pPr>
    </w:lvl>
  </w:abstractNum>
  <w:num w:numId="1">
    <w:abstractNumId w:val="15"/>
  </w:num>
  <w:num w:numId="2">
    <w:abstractNumId w:val="6"/>
  </w:num>
  <w:num w:numId="3">
    <w:abstractNumId w:val="14"/>
  </w:num>
  <w:num w:numId="4">
    <w:abstractNumId w:val="10"/>
  </w:num>
  <w:num w:numId="5">
    <w:abstractNumId w:val="1"/>
  </w:num>
  <w:num w:numId="6">
    <w:abstractNumId w:val="0"/>
  </w:num>
  <w:num w:numId="7">
    <w:abstractNumId w:val="21"/>
  </w:num>
  <w:num w:numId="8">
    <w:abstractNumId w:val="13"/>
  </w:num>
  <w:num w:numId="9">
    <w:abstractNumId w:val="29"/>
  </w:num>
  <w:num w:numId="10">
    <w:abstractNumId w:val="2"/>
  </w:num>
  <w:num w:numId="11">
    <w:abstractNumId w:val="24"/>
  </w:num>
  <w:num w:numId="12">
    <w:abstractNumId w:val="18"/>
  </w:num>
  <w:num w:numId="13">
    <w:abstractNumId w:val="5"/>
  </w:num>
  <w:num w:numId="14">
    <w:abstractNumId w:val="25"/>
  </w:num>
  <w:num w:numId="15">
    <w:abstractNumId w:val="12"/>
  </w:num>
  <w:num w:numId="16">
    <w:abstractNumId w:val="9"/>
  </w:num>
  <w:num w:numId="17">
    <w:abstractNumId w:val="28"/>
  </w:num>
  <w:num w:numId="18">
    <w:abstractNumId w:val="27"/>
  </w:num>
  <w:num w:numId="19">
    <w:abstractNumId w:val="17"/>
  </w:num>
  <w:num w:numId="20">
    <w:abstractNumId w:val="8"/>
  </w:num>
  <w:num w:numId="21">
    <w:abstractNumId w:val="22"/>
  </w:num>
  <w:num w:numId="22">
    <w:abstractNumId w:val="7"/>
  </w:num>
  <w:num w:numId="23">
    <w:abstractNumId w:val="3"/>
  </w:num>
  <w:num w:numId="24">
    <w:abstractNumId w:val="26"/>
  </w:num>
  <w:num w:numId="25">
    <w:abstractNumId w:val="16"/>
  </w:num>
  <w:num w:numId="26">
    <w:abstractNumId w:val="23"/>
  </w:num>
  <w:num w:numId="27">
    <w:abstractNumId w:val="11"/>
  </w:num>
  <w:num w:numId="28">
    <w:abstractNumId w:val="4"/>
  </w:num>
  <w:num w:numId="29">
    <w:abstractNumId w:val="19"/>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BF"/>
    <w:rsid w:val="00003E3A"/>
    <w:rsid w:val="00006AB5"/>
    <w:rsid w:val="000213FF"/>
    <w:rsid w:val="00033F76"/>
    <w:rsid w:val="0005598F"/>
    <w:rsid w:val="00075022"/>
    <w:rsid w:val="00081A25"/>
    <w:rsid w:val="00091AF2"/>
    <w:rsid w:val="000A12E0"/>
    <w:rsid w:val="000A6982"/>
    <w:rsid w:val="000B0757"/>
    <w:rsid w:val="000F0205"/>
    <w:rsid w:val="00156C46"/>
    <w:rsid w:val="00173F04"/>
    <w:rsid w:val="00196CEF"/>
    <w:rsid w:val="001C38EA"/>
    <w:rsid w:val="001D2577"/>
    <w:rsid w:val="002010E1"/>
    <w:rsid w:val="002345BF"/>
    <w:rsid w:val="002655E9"/>
    <w:rsid w:val="00291214"/>
    <w:rsid w:val="00294DA3"/>
    <w:rsid w:val="002A0F47"/>
    <w:rsid w:val="002A269B"/>
    <w:rsid w:val="002F479A"/>
    <w:rsid w:val="00321B14"/>
    <w:rsid w:val="00340476"/>
    <w:rsid w:val="00341AA4"/>
    <w:rsid w:val="00355680"/>
    <w:rsid w:val="003B62CB"/>
    <w:rsid w:val="003D52B2"/>
    <w:rsid w:val="003E04DB"/>
    <w:rsid w:val="003F0631"/>
    <w:rsid w:val="00403B90"/>
    <w:rsid w:val="004065E1"/>
    <w:rsid w:val="004079AC"/>
    <w:rsid w:val="00461D24"/>
    <w:rsid w:val="0046375F"/>
    <w:rsid w:val="0048284A"/>
    <w:rsid w:val="004B7669"/>
    <w:rsid w:val="004C4B51"/>
    <w:rsid w:val="004D7C0D"/>
    <w:rsid w:val="004E13BB"/>
    <w:rsid w:val="00547C49"/>
    <w:rsid w:val="0058445C"/>
    <w:rsid w:val="00625596"/>
    <w:rsid w:val="00652500"/>
    <w:rsid w:val="00721098"/>
    <w:rsid w:val="00744331"/>
    <w:rsid w:val="00747C04"/>
    <w:rsid w:val="00760535"/>
    <w:rsid w:val="00763789"/>
    <w:rsid w:val="007A1A10"/>
    <w:rsid w:val="007B3C2E"/>
    <w:rsid w:val="007F6A12"/>
    <w:rsid w:val="008320A9"/>
    <w:rsid w:val="00844028"/>
    <w:rsid w:val="0088793A"/>
    <w:rsid w:val="00900D0C"/>
    <w:rsid w:val="00907E51"/>
    <w:rsid w:val="00929FC2"/>
    <w:rsid w:val="009525F4"/>
    <w:rsid w:val="009737C5"/>
    <w:rsid w:val="0098039E"/>
    <w:rsid w:val="009A171F"/>
    <w:rsid w:val="009B0A2B"/>
    <w:rsid w:val="009D686F"/>
    <w:rsid w:val="00A055AE"/>
    <w:rsid w:val="00A06DA2"/>
    <w:rsid w:val="00A24933"/>
    <w:rsid w:val="00A26830"/>
    <w:rsid w:val="00A7432E"/>
    <w:rsid w:val="00AB004E"/>
    <w:rsid w:val="00AD49E5"/>
    <w:rsid w:val="00AE5410"/>
    <w:rsid w:val="00B00DBF"/>
    <w:rsid w:val="00B010D9"/>
    <w:rsid w:val="00B072D6"/>
    <w:rsid w:val="00B65411"/>
    <w:rsid w:val="00B66D38"/>
    <w:rsid w:val="00B72141"/>
    <w:rsid w:val="00BD06F3"/>
    <w:rsid w:val="00BF39F1"/>
    <w:rsid w:val="00C57CAF"/>
    <w:rsid w:val="00C651CA"/>
    <w:rsid w:val="00C951D0"/>
    <w:rsid w:val="00CB4BC0"/>
    <w:rsid w:val="00CE2F8A"/>
    <w:rsid w:val="00D1193E"/>
    <w:rsid w:val="00D309FA"/>
    <w:rsid w:val="00D619AB"/>
    <w:rsid w:val="00D66CA1"/>
    <w:rsid w:val="00DB7003"/>
    <w:rsid w:val="00DD494A"/>
    <w:rsid w:val="00DE6AE6"/>
    <w:rsid w:val="00E23CBB"/>
    <w:rsid w:val="00E645E1"/>
    <w:rsid w:val="00E772A5"/>
    <w:rsid w:val="00E80868"/>
    <w:rsid w:val="00E87BBD"/>
    <w:rsid w:val="00EB0EC4"/>
    <w:rsid w:val="00ED2FAC"/>
    <w:rsid w:val="00EE11EB"/>
    <w:rsid w:val="00F27FE5"/>
    <w:rsid w:val="00F4062A"/>
    <w:rsid w:val="00F86D9F"/>
    <w:rsid w:val="00FC2574"/>
    <w:rsid w:val="00FF119D"/>
    <w:rsid w:val="03A016BF"/>
    <w:rsid w:val="0433BA0E"/>
    <w:rsid w:val="0B054714"/>
    <w:rsid w:val="0D7122CA"/>
    <w:rsid w:val="0E71E477"/>
    <w:rsid w:val="0EE7DD7F"/>
    <w:rsid w:val="0EF316BE"/>
    <w:rsid w:val="0F14E0B1"/>
    <w:rsid w:val="0F339542"/>
    <w:rsid w:val="10051987"/>
    <w:rsid w:val="113EAC71"/>
    <w:rsid w:val="13644DBF"/>
    <w:rsid w:val="13E851D4"/>
    <w:rsid w:val="14470004"/>
    <w:rsid w:val="18BBC2F7"/>
    <w:rsid w:val="1AD4BD27"/>
    <w:rsid w:val="1BAC1806"/>
    <w:rsid w:val="1BF0B8D2"/>
    <w:rsid w:val="1D8F341A"/>
    <w:rsid w:val="1EE3B8C8"/>
    <w:rsid w:val="226A2D21"/>
    <w:rsid w:val="2405FD82"/>
    <w:rsid w:val="2552FA4C"/>
    <w:rsid w:val="264E5DA0"/>
    <w:rsid w:val="26EECAAD"/>
    <w:rsid w:val="282381B7"/>
    <w:rsid w:val="2904933D"/>
    <w:rsid w:val="29145716"/>
    <w:rsid w:val="2BC23BD0"/>
    <w:rsid w:val="2BCA2956"/>
    <w:rsid w:val="2CDF3549"/>
    <w:rsid w:val="2D5E0C31"/>
    <w:rsid w:val="2F01CA18"/>
    <w:rsid w:val="300BD017"/>
    <w:rsid w:val="3095ACF3"/>
    <w:rsid w:val="32396ADA"/>
    <w:rsid w:val="35198415"/>
    <w:rsid w:val="35710B9C"/>
    <w:rsid w:val="36B55476"/>
    <w:rsid w:val="3870E3AE"/>
    <w:rsid w:val="38B236E7"/>
    <w:rsid w:val="3AA4C3BD"/>
    <w:rsid w:val="3BAEC6AF"/>
    <w:rsid w:val="3BB42447"/>
    <w:rsid w:val="3C2D7341"/>
    <w:rsid w:val="41BC7C2F"/>
    <w:rsid w:val="41D53EEA"/>
    <w:rsid w:val="4236C2D6"/>
    <w:rsid w:val="424FCF83"/>
    <w:rsid w:val="429409A5"/>
    <w:rsid w:val="432A293A"/>
    <w:rsid w:val="44F41CF1"/>
    <w:rsid w:val="46133D7A"/>
    <w:rsid w:val="468FED52"/>
    <w:rsid w:val="4794EB1C"/>
    <w:rsid w:val="4A33563F"/>
    <w:rsid w:val="4DD16587"/>
    <w:rsid w:val="5008AC42"/>
    <w:rsid w:val="5122A505"/>
    <w:rsid w:val="51A47CA3"/>
    <w:rsid w:val="52F92DEA"/>
    <w:rsid w:val="531BCA69"/>
    <w:rsid w:val="542F079F"/>
    <w:rsid w:val="543F10D7"/>
    <w:rsid w:val="5677EDC6"/>
    <w:rsid w:val="5813BE27"/>
    <w:rsid w:val="59353ECE"/>
    <w:rsid w:val="5C15F9EB"/>
    <w:rsid w:val="5C541CD5"/>
    <w:rsid w:val="5CE72F4A"/>
    <w:rsid w:val="5F5D9A41"/>
    <w:rsid w:val="5FB82198"/>
    <w:rsid w:val="603BB88B"/>
    <w:rsid w:val="624415F0"/>
    <w:rsid w:val="62C35E59"/>
    <w:rsid w:val="645F2EBA"/>
    <w:rsid w:val="663E778F"/>
    <w:rsid w:val="688A42E4"/>
    <w:rsid w:val="69329FDD"/>
    <w:rsid w:val="6A7BCA4D"/>
    <w:rsid w:val="6B766DE6"/>
    <w:rsid w:val="707A8CAC"/>
    <w:rsid w:val="74EC9E3E"/>
    <w:rsid w:val="77B47B2A"/>
    <w:rsid w:val="7810F34F"/>
    <w:rsid w:val="7A3C869A"/>
    <w:rsid w:val="7A590978"/>
    <w:rsid w:val="7BD8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ED0730"/>
  <w15:chartTrackingRefBased/>
  <w15:docId w15:val="{C8E89DE3-8D67-2C45-920A-C1F1C249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757"/>
    <w:pPr>
      <w:ind w:left="720"/>
      <w:contextualSpacing/>
    </w:pPr>
  </w:style>
  <w:style w:type="paragraph" w:styleId="NormalWeb">
    <w:name w:val="Normal (Web)"/>
    <w:basedOn w:val="Normal"/>
    <w:uiPriority w:val="99"/>
    <w:unhideWhenUsed/>
    <w:rsid w:val="009737C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0A2F-6359-3246-8C4A-76718426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FARRINGTON, SAM (Student)</dc:creator>
  <cp:keywords/>
  <dc:description/>
  <cp:lastModifiedBy>THOMPSON, AIKEN (Student)</cp:lastModifiedBy>
  <cp:revision>5</cp:revision>
  <dcterms:created xsi:type="dcterms:W3CDTF">2023-10-17T13:07:00Z</dcterms:created>
  <dcterms:modified xsi:type="dcterms:W3CDTF">2023-10-18T17:22:00Z</dcterms:modified>
</cp:coreProperties>
</file>